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1CD9" w:rsidRDefault="00271CD9">
      <w:pPr>
        <w:pStyle w:val="normal"/>
        <w:widowControl w:val="0"/>
        <w:spacing w:line="240" w:lineRule="auto"/>
        <w:jc w:val="center"/>
      </w:pPr>
      <w:r>
        <w:rPr>
          <w:rFonts w:ascii="標楷體" w:eastAsia="標楷體" w:hAnsi="標楷體" w:cs="標楷體" w:hint="eastAsia"/>
          <w:sz w:val="24"/>
        </w:rPr>
        <w:t>聖母小學</w:t>
      </w:r>
    </w:p>
    <w:p w:rsidR="00271CD9" w:rsidRDefault="00271CD9">
      <w:pPr>
        <w:pStyle w:val="normal"/>
        <w:widowControl w:val="0"/>
        <w:spacing w:line="240" w:lineRule="auto"/>
        <w:jc w:val="center"/>
      </w:pPr>
      <w:r>
        <w:rPr>
          <w:rFonts w:ascii="標楷體" w:eastAsia="標楷體" w:hAnsi="標楷體" w:cs="標楷體" w:hint="eastAsia"/>
          <w:sz w:val="24"/>
        </w:rPr>
        <w:t>家長教師會</w:t>
      </w:r>
    </w:p>
    <w:p w:rsidR="00271CD9" w:rsidRDefault="00271CD9">
      <w:pPr>
        <w:pStyle w:val="normal"/>
        <w:widowControl w:val="0"/>
        <w:spacing w:line="240" w:lineRule="auto"/>
        <w:jc w:val="center"/>
      </w:pPr>
      <w:r>
        <w:rPr>
          <w:rFonts w:ascii="標楷體" w:eastAsia="標楷體" w:hAnsi="標楷體" w:cs="標楷體"/>
          <w:sz w:val="24"/>
          <w:u w:val="single"/>
        </w:rPr>
        <w:t>2015-2016</w:t>
      </w:r>
      <w:r>
        <w:rPr>
          <w:rFonts w:ascii="標楷體" w:eastAsia="標楷體" w:hAnsi="標楷體" w:cs="標楷體" w:hint="eastAsia"/>
          <w:sz w:val="24"/>
          <w:u w:val="single"/>
        </w:rPr>
        <w:t>年度第十九屆第二次常務會議紀錄</w:t>
      </w:r>
    </w:p>
    <w:p w:rsidR="00271CD9" w:rsidRDefault="00271CD9">
      <w:pPr>
        <w:pStyle w:val="normal"/>
        <w:widowControl w:val="0"/>
        <w:spacing w:line="240" w:lineRule="auto"/>
      </w:pPr>
    </w:p>
    <w:tbl>
      <w:tblPr>
        <w:tblW w:w="102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240"/>
        <w:gridCol w:w="9280"/>
      </w:tblGrid>
      <w:tr w:rsidR="00271CD9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日期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201</w:t>
            </w:r>
            <w:r>
              <w:rPr>
                <w:rFonts w:ascii="標楷體" w:eastAsia="標楷體" w:hAnsi="標楷體" w:cs="標楷體" w:hint="eastAsia"/>
                <w:sz w:val="24"/>
              </w:rPr>
              <w:t>6年</w:t>
            </w:r>
            <w:r>
              <w:rPr>
                <w:rFonts w:ascii="標楷體" w:eastAsia="標楷體" w:hAnsi="標楷體" w:cs="標楷體"/>
                <w:sz w:val="24"/>
                <w:lang w:eastAsia="zh-HK"/>
              </w:rPr>
              <w:t>1</w:t>
            </w:r>
            <w:r>
              <w:rPr>
                <w:rFonts w:ascii="標楷體" w:eastAsia="標楷體" w:hAnsi="標楷體" w:cs="標楷體" w:hint="eastAsia"/>
                <w:sz w:val="24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lang w:eastAsia="zh-HK"/>
              </w:rPr>
              <w:t>8</w:t>
            </w:r>
            <w:r>
              <w:rPr>
                <w:rFonts w:ascii="標楷體" w:eastAsia="標楷體" w:hAnsi="標楷體" w:cs="標楷體" w:hint="eastAsia"/>
                <w:sz w:val="24"/>
              </w:rPr>
              <w:t>日</w:t>
            </w:r>
            <w:r>
              <w:rPr>
                <w:rFonts w:ascii="標楷體" w:eastAsia="標楷體" w:hAnsi="標楷體" w:cs="標楷體"/>
                <w:sz w:val="24"/>
              </w:rPr>
              <w:t>(</w:t>
            </w:r>
            <w:r>
              <w:rPr>
                <w:rFonts w:ascii="標楷體" w:eastAsia="標楷體" w:hAnsi="標楷體" w:cs="標楷體" w:hint="eastAsia"/>
                <w:sz w:val="24"/>
              </w:rPr>
              <w:t>星期五</w:t>
            </w:r>
            <w:r>
              <w:rPr>
                <w:rFonts w:ascii="標楷體" w:eastAsia="標楷體" w:hAnsi="標楷體" w:cs="標楷體"/>
                <w:sz w:val="24"/>
              </w:rPr>
              <w:t>)</w:t>
            </w:r>
          </w:p>
        </w:tc>
      </w:tr>
      <w:tr w:rsidR="00271CD9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時間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下午一時三十分</w:t>
            </w:r>
          </w:p>
        </w:tc>
      </w:tr>
      <w:tr w:rsidR="00271CD9">
        <w:trPr>
          <w:trHeight w:val="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地點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聖母小學教師會議室</w:t>
            </w:r>
          </w:p>
        </w:tc>
      </w:tr>
      <w:tr w:rsidR="00271CD9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出席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 w:hint="eastAsia"/>
                <w:sz w:val="24"/>
              </w:rPr>
              <w:t>老師</w:t>
            </w:r>
            <w:r>
              <w:rPr>
                <w:rFonts w:ascii="標楷體" w:eastAsia="標楷體" w:hAnsi="標楷體" w:cs="標楷體"/>
                <w:sz w:val="24"/>
              </w:rPr>
              <w:t>-</w:t>
            </w:r>
            <w:r>
              <w:rPr>
                <w:rFonts w:ascii="標楷體" w:eastAsia="標楷體" w:hAnsi="標楷體" w:cs="標楷體" w:hint="eastAsia"/>
                <w:sz w:val="24"/>
              </w:rPr>
              <w:t>胡麗冰、詹鳳玲、鄧耀群、紀夏燕、黎嘉敏、譚婉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嫺</w:t>
            </w:r>
            <w:proofErr w:type="gramEnd"/>
          </w:p>
          <w:p w:rsidR="00271CD9" w:rsidRDefault="00271CD9">
            <w:pPr>
              <w:pStyle w:val="normal"/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 w:hint="eastAsia"/>
                <w:sz w:val="24"/>
              </w:rPr>
              <w:t>家長</w:t>
            </w:r>
            <w:r>
              <w:rPr>
                <w:rFonts w:ascii="標楷體" w:eastAsia="標楷體" w:hAnsi="標楷體" w:cs="標楷體"/>
                <w:sz w:val="24"/>
              </w:rPr>
              <w:t>-</w:t>
            </w:r>
            <w:r>
              <w:rPr>
                <w:rFonts w:ascii="標楷體" w:eastAsia="標楷體" w:hAnsi="標楷體" w:cs="標楷體" w:hint="eastAsia"/>
                <w:sz w:val="24"/>
              </w:rPr>
              <w:t>劉綺華、溫詠詩、鄭妙玲、曾綺文、邢如宇、羅慧敏、林穎妍</w:t>
            </w:r>
          </w:p>
        </w:tc>
      </w:tr>
      <w:tr w:rsidR="00271CD9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缺席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</w:pPr>
            <w:r>
              <w:t xml:space="preserve">: 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--</w:t>
            </w:r>
          </w:p>
        </w:tc>
      </w:tr>
      <w:tr w:rsidR="00271CD9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 w:hint="eastAsia"/>
                <w:sz w:val="24"/>
              </w:rPr>
              <w:t>列席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 xml:space="preserve">:  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--</w:t>
            </w:r>
          </w:p>
        </w:tc>
      </w:tr>
      <w:tr w:rsidR="00271CD9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 w:hint="eastAsia"/>
                <w:sz w:val="24"/>
              </w:rPr>
              <w:t>記錄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1CD9" w:rsidRDefault="00271CD9">
            <w:pPr>
              <w:pStyle w:val="normal"/>
              <w:widowControl w:val="0"/>
              <w:tabs>
                <w:tab w:val="left" w:pos="600"/>
              </w:tabs>
              <w:spacing w:line="240" w:lineRule="auto"/>
              <w:jc w:val="both"/>
            </w:pPr>
            <w:r>
              <w:rPr>
                <w:rFonts w:ascii="標楷體" w:eastAsia="標楷體" w:hAnsi="標楷體" w:cs="標楷體" w:hint="eastAsia"/>
                <w:sz w:val="24"/>
              </w:rPr>
              <w:t>鄭妙玲</w:t>
            </w:r>
          </w:p>
        </w:tc>
      </w:tr>
    </w:tbl>
    <w:p w:rsidR="00271CD9" w:rsidRDefault="00271CD9">
      <w:pPr>
        <w:pStyle w:val="normal"/>
        <w:widowControl w:val="0"/>
        <w:spacing w:line="240" w:lineRule="auto"/>
        <w:jc w:val="center"/>
      </w:pPr>
      <w:r>
        <w:rPr>
          <w:rFonts w:ascii="標楷體" w:eastAsia="標楷體" w:hAnsi="標楷體" w:cs="標楷體" w:hint="eastAsia"/>
          <w:sz w:val="24"/>
          <w:u w:val="single"/>
        </w:rPr>
        <w:t>會</w:t>
      </w:r>
      <w:r>
        <w:rPr>
          <w:rFonts w:ascii="標楷體" w:eastAsia="標楷體" w:hAnsi="標楷體" w:cs="標楷體"/>
          <w:sz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u w:val="single"/>
        </w:rPr>
        <w:t>議</w:t>
      </w:r>
      <w:r>
        <w:rPr>
          <w:rFonts w:ascii="標楷體" w:eastAsia="標楷體" w:hAnsi="標楷體" w:cs="標楷體"/>
          <w:sz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u w:val="single"/>
        </w:rPr>
        <w:t>記</w:t>
      </w:r>
      <w:r>
        <w:rPr>
          <w:rFonts w:ascii="標楷體" w:eastAsia="標楷體" w:hAnsi="標楷體" w:cs="標楷體"/>
          <w:sz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u w:val="single"/>
        </w:rPr>
        <w:t>錄</w:t>
      </w:r>
    </w:p>
    <w:p w:rsidR="00271CD9" w:rsidRDefault="00271CD9">
      <w:pPr>
        <w:pStyle w:val="normal"/>
        <w:widowControl w:val="0"/>
        <w:spacing w:line="240" w:lineRule="auto"/>
        <w:jc w:val="center"/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8080"/>
        <w:gridCol w:w="1417"/>
      </w:tblGrid>
      <w:tr w:rsidR="00271CD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 w:hint="eastAsia"/>
                <w:sz w:val="24"/>
              </w:rPr>
              <w:t>項目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 w:hint="eastAsia"/>
                <w:sz w:val="24"/>
              </w:rPr>
              <w:t>內容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 w:hint="eastAsia"/>
                <w:sz w:val="24"/>
              </w:rPr>
              <w:t>負責</w:t>
            </w:r>
            <w:r>
              <w:rPr>
                <w:rFonts w:ascii="標楷體" w:eastAsia="標楷體" w:hAnsi="標楷體" w:cs="標楷體"/>
                <w:sz w:val="24"/>
              </w:rPr>
              <w:t>/</w:t>
            </w:r>
            <w:r>
              <w:rPr>
                <w:rFonts w:ascii="標楷體" w:eastAsia="標楷體" w:hAnsi="標楷體" w:cs="標楷體" w:hint="eastAsia"/>
                <w:sz w:val="24"/>
              </w:rPr>
              <w:t>報告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 w:hint="eastAsia"/>
                <w:sz w:val="24"/>
              </w:rPr>
              <w:t>委員</w:t>
            </w:r>
          </w:p>
        </w:tc>
      </w:tr>
      <w:tr w:rsidR="00271CD9" w:rsidTr="00B903D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1</w:t>
            </w: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2</w:t>
            </w:r>
          </w:p>
          <w:p w:rsidR="00271CD9" w:rsidRDefault="00271CD9" w:rsidP="00B903DD">
            <w:pPr>
              <w:pStyle w:val="normal"/>
              <w:widowControl w:val="0"/>
              <w:tabs>
                <w:tab w:val="center" w:pos="284"/>
                <w:tab w:val="left" w:pos="315"/>
              </w:tabs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tabs>
                <w:tab w:val="center" w:pos="284"/>
                <w:tab w:val="left" w:pos="315"/>
              </w:tabs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2.1</w:t>
            </w:r>
          </w:p>
          <w:p w:rsidR="00271CD9" w:rsidRDefault="00271CD9" w:rsidP="00B903DD">
            <w:pPr>
              <w:pStyle w:val="normal"/>
              <w:widowControl w:val="0"/>
              <w:tabs>
                <w:tab w:val="center" w:pos="284"/>
                <w:tab w:val="left" w:pos="315"/>
              </w:tabs>
              <w:spacing w:line="240" w:lineRule="auto"/>
              <w:ind w:firstLine="240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tabs>
                <w:tab w:val="center" w:pos="284"/>
                <w:tab w:val="left" w:pos="315"/>
              </w:tabs>
              <w:spacing w:line="240" w:lineRule="auto"/>
              <w:ind w:firstLine="240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tabs>
                <w:tab w:val="center" w:pos="284"/>
                <w:tab w:val="left" w:pos="315"/>
              </w:tabs>
              <w:spacing w:line="240" w:lineRule="auto"/>
              <w:ind w:firstLine="240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tabs>
                <w:tab w:val="center" w:pos="284"/>
                <w:tab w:val="left" w:pos="315"/>
              </w:tabs>
              <w:spacing w:line="240" w:lineRule="auto"/>
              <w:ind w:firstLine="240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tabs>
                <w:tab w:val="center" w:pos="284"/>
                <w:tab w:val="left" w:pos="315"/>
              </w:tabs>
              <w:spacing w:line="240" w:lineRule="auto"/>
              <w:ind w:firstLine="240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tabs>
                <w:tab w:val="center" w:pos="284"/>
                <w:tab w:val="left" w:pos="315"/>
              </w:tabs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2.2</w:t>
            </w: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lastRenderedPageBreak/>
              <w:t>2.3</w:t>
            </w: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542ED6" w:rsidRPr="009E623D" w:rsidRDefault="00542ED6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2.4</w:t>
            </w: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Pr="009E623D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Cs w:val="22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2.5</w:t>
            </w: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83161B" w:rsidRPr="009E623D" w:rsidRDefault="0083161B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Cs w:val="22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2.6</w:t>
            </w: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Pr="009F0D04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32"/>
                <w:szCs w:val="32"/>
              </w:rPr>
            </w:pPr>
          </w:p>
          <w:p w:rsidR="00271CD9" w:rsidRPr="009F0D04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32"/>
                <w:szCs w:val="32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3</w:t>
            </w: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B903DD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lastRenderedPageBreak/>
              <w:t>a.</w:t>
            </w:r>
            <w:r>
              <w:rPr>
                <w:rFonts w:ascii="標楷體" w:eastAsia="標楷體" w:hAnsi="標楷體" w:cs="標楷體" w:hint="eastAsia"/>
                <w:sz w:val="24"/>
              </w:rPr>
              <w:t>確認通過第十九屆第一次會議紀錄。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報告事項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主席報告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2E0598">
            <w:pPr>
              <w:pStyle w:val="normal"/>
              <w:widowControl w:val="0"/>
              <w:numPr>
                <w:ilvl w:val="0"/>
                <w:numId w:val="30"/>
              </w:numPr>
              <w:spacing w:line="240" w:lineRule="auto"/>
              <w:ind w:left="317" w:hanging="317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防治蚊蟲事宜</w:t>
            </w:r>
          </w:p>
          <w:p w:rsidR="00271CD9" w:rsidRDefault="00271CD9" w:rsidP="006C5B82">
            <w:pPr>
              <w:pStyle w:val="normal"/>
              <w:widowControl w:val="0"/>
              <w:spacing w:line="240" w:lineRule="auto"/>
              <w:ind w:left="317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防治蚊蟲組於12月17日進行了一次巡查，對於校內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各渠蓋已加膠塞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</w:rPr>
              <w:t>非常讚賞。農曆年後會再安排巡查。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副主席報告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D61584">
            <w:pPr>
              <w:pStyle w:val="normal"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spacing w:line="240" w:lineRule="auto"/>
              <w:ind w:left="301" w:hanging="301"/>
              <w:rPr>
                <w:rFonts w:ascii="標楷體" w:eastAsia="標楷體" w:hAnsi="標楷體" w:cs="標楷體" w:hint="eastAsia"/>
                <w:sz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會員帛金事宜</w:t>
            </w:r>
            <w:proofErr w:type="gramEnd"/>
          </w:p>
          <w:p w:rsidR="00271CD9" w:rsidRDefault="007A0379">
            <w:pPr>
              <w:pStyle w:val="normal"/>
              <w:widowControl w:val="0"/>
              <w:spacing w:line="240" w:lineRule="auto"/>
              <w:ind w:left="360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一名</w:t>
            </w:r>
            <w:r w:rsidR="00D61584">
              <w:rPr>
                <w:rFonts w:ascii="標楷體" w:eastAsia="標楷體" w:hAnsi="標楷體" w:cs="標楷體" w:hint="eastAsia"/>
                <w:sz w:val="24"/>
              </w:rPr>
              <w:t>四年級</w:t>
            </w:r>
            <w:r>
              <w:rPr>
                <w:rFonts w:ascii="標楷體" w:eastAsia="標楷體" w:hAnsi="標楷體" w:cs="標楷體" w:hint="eastAsia"/>
                <w:sz w:val="24"/>
              </w:rPr>
              <w:t>家長會員離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世</w:t>
            </w:r>
            <w:proofErr w:type="gramEnd"/>
            <w:r w:rsidR="00271CD9">
              <w:rPr>
                <w:rFonts w:ascii="標楷體" w:eastAsia="標楷體" w:hAnsi="標楷體" w:cs="標楷體" w:hint="eastAsia"/>
                <w:sz w:val="24"/>
              </w:rPr>
              <w:t>，已向有關家庭發放$</w:t>
            </w:r>
            <w:proofErr w:type="gramStart"/>
            <w:r w:rsidR="00271CD9">
              <w:rPr>
                <w:rFonts w:ascii="標楷體" w:eastAsia="標楷體" w:hAnsi="標楷體" w:cs="標楷體" w:hint="eastAsia"/>
                <w:sz w:val="24"/>
              </w:rPr>
              <w:t>500帛金</w:t>
            </w:r>
            <w:proofErr w:type="gramEnd"/>
            <w:r w:rsidR="00271CD9">
              <w:rPr>
                <w:rFonts w:ascii="標楷體" w:eastAsia="標楷體" w:hAnsi="標楷體" w:cs="標楷體" w:hint="eastAsia"/>
                <w:sz w:val="24"/>
              </w:rPr>
              <w:t>以表心意。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ind w:left="481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D61584">
            <w:pPr>
              <w:pStyle w:val="normal"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spacing w:line="240" w:lineRule="auto"/>
              <w:ind w:left="601" w:hanging="601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  <w:lang w:eastAsia="zh-HK"/>
              </w:rPr>
              <w:t>訂購電腦軟件事宜</w:t>
            </w:r>
          </w:p>
          <w:p w:rsidR="00271CD9" w:rsidRDefault="00271CD9" w:rsidP="00D61584">
            <w:pPr>
              <w:pStyle w:val="normal"/>
              <w:widowControl w:val="0"/>
              <w:tabs>
                <w:tab w:val="num" w:pos="317"/>
              </w:tabs>
              <w:spacing w:line="240" w:lineRule="auto"/>
              <w:ind w:left="317"/>
              <w:rPr>
                <w:rFonts w:ascii="標楷體" w:eastAsia="標楷體" w:hAnsi="標楷體" w:cs="標楷體" w:hint="eastAsia"/>
                <w:sz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過往電腦供應商發貨速度很快，但今次發貨速度很慢。</w:t>
            </w:r>
            <w:r w:rsidR="00944EB6">
              <w:rPr>
                <w:rFonts w:ascii="標楷體" w:eastAsia="標楷體" w:hAnsi="標楷體" w:cs="標楷體" w:hint="eastAsia"/>
                <w:sz w:val="24"/>
              </w:rPr>
              <w:t>其中</w:t>
            </w:r>
            <w:r w:rsidR="007A0379">
              <w:rPr>
                <w:rFonts w:ascii="標楷體" w:eastAsia="標楷體" w:hAnsi="標楷體" w:cs="標楷體" w:hint="eastAsia"/>
                <w:sz w:val="24"/>
              </w:rPr>
              <w:t>原</w:t>
            </w:r>
            <w:r w:rsidR="00944EB6">
              <w:rPr>
                <w:rFonts w:ascii="標楷體" w:eastAsia="標楷體" w:hAnsi="標楷體" w:cs="標楷體" w:hint="eastAsia"/>
                <w:sz w:val="24"/>
              </w:rPr>
              <w:t>因</w:t>
            </w:r>
            <w:r w:rsidR="00A57141">
              <w:rPr>
                <w:rFonts w:ascii="標楷體" w:eastAsia="標楷體" w:hAnsi="標楷體" w:cs="標楷體" w:hint="eastAsia"/>
                <w:sz w:val="24"/>
              </w:rPr>
              <w:t>是</w:t>
            </w:r>
            <w:r w:rsidR="00944EB6">
              <w:rPr>
                <w:rFonts w:ascii="標楷體" w:eastAsia="標楷體" w:hAnsi="標楷體" w:cs="標楷體" w:hint="eastAsia"/>
                <w:sz w:val="24"/>
              </w:rPr>
              <w:t>有</w:t>
            </w:r>
            <w:r>
              <w:rPr>
                <w:rFonts w:ascii="標楷體" w:eastAsia="標楷體" w:hAnsi="標楷體" w:cs="標楷體" w:hint="eastAsia"/>
                <w:sz w:val="24"/>
              </w:rPr>
              <w:t>會員支票</w:t>
            </w:r>
            <w:proofErr w:type="gramStart"/>
            <w:r w:rsidR="006633B5">
              <w:rPr>
                <w:rFonts w:ascii="標楷體" w:eastAsia="標楷體" w:hAnsi="標楷體" w:cs="標楷體" w:hint="eastAsia"/>
                <w:sz w:val="24"/>
              </w:rPr>
              <w:t>錯寫</w:t>
            </w:r>
            <w:r w:rsidR="00944EB6">
              <w:rPr>
                <w:rFonts w:ascii="標楷體" w:eastAsia="標楷體" w:hAnsi="標楷體" w:cs="標楷體" w:hint="eastAsia"/>
                <w:sz w:val="24"/>
              </w:rPr>
              <w:t>須</w:t>
            </w:r>
            <w:r>
              <w:rPr>
                <w:rFonts w:ascii="標楷體" w:eastAsia="標楷體" w:hAnsi="標楷體" w:cs="標楷體" w:hint="eastAsia"/>
                <w:sz w:val="24"/>
              </w:rPr>
              <w:t>退票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</w:rPr>
              <w:t>和</w:t>
            </w:r>
            <w:r w:rsidR="006633B5">
              <w:rPr>
                <w:rFonts w:ascii="標楷體" w:eastAsia="標楷體" w:hAnsi="標楷體" w:cs="標楷體" w:hint="eastAsia"/>
                <w:sz w:val="24"/>
              </w:rPr>
              <w:t>家長</w:t>
            </w:r>
            <w:r>
              <w:rPr>
                <w:rFonts w:ascii="標楷體" w:eastAsia="標楷體" w:hAnsi="標楷體" w:cs="標楷體" w:hint="eastAsia"/>
                <w:sz w:val="24"/>
              </w:rPr>
              <w:t>自行向公司訂貨而影響今次運作。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ind w:left="481"/>
              <w:rPr>
                <w:rFonts w:ascii="標楷體" w:eastAsia="標楷體" w:hAnsi="標楷體" w:cs="標楷體" w:hint="eastAsia"/>
                <w:sz w:val="24"/>
                <w:lang w:eastAsia="zh-HK"/>
              </w:rPr>
            </w:pPr>
          </w:p>
          <w:p w:rsidR="00271CD9" w:rsidRDefault="00271CD9" w:rsidP="00D61584">
            <w:pPr>
              <w:pStyle w:val="normal"/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spacing w:line="240" w:lineRule="auto"/>
              <w:ind w:hanging="720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回應家長各項意見</w:t>
            </w:r>
          </w:p>
          <w:p w:rsidR="00271CD9" w:rsidRDefault="00271CD9" w:rsidP="002F1EB3">
            <w:pPr>
              <w:pStyle w:val="normal"/>
              <w:widowControl w:val="0"/>
              <w:numPr>
                <w:ilvl w:val="1"/>
                <w:numId w:val="27"/>
              </w:numPr>
              <w:tabs>
                <w:tab w:val="clear" w:pos="1800"/>
                <w:tab w:val="num" w:pos="884"/>
              </w:tabs>
              <w:spacing w:line="240" w:lineRule="auto"/>
              <w:ind w:left="884" w:hanging="567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 xml:space="preserve">TSA </w:t>
            </w:r>
            <w:r w:rsidR="00F26775">
              <w:rPr>
                <w:rFonts w:ascii="標楷體" w:eastAsia="標楷體" w:hAnsi="標楷體" w:cs="標楷體" w:hint="eastAsia"/>
                <w:sz w:val="24"/>
              </w:rPr>
              <w:t>問題已</w:t>
            </w:r>
            <w:proofErr w:type="gramStart"/>
            <w:r w:rsidR="00F26775">
              <w:rPr>
                <w:rFonts w:ascii="標楷體" w:eastAsia="標楷體" w:hAnsi="標楷體" w:cs="標楷體" w:hint="eastAsia"/>
                <w:sz w:val="24"/>
              </w:rPr>
              <w:t>於校報交代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</w:rPr>
              <w:t>，校方將靜觀其變。而TSA作業已於上學年購買，</w:t>
            </w:r>
            <w:r w:rsidR="00F26775">
              <w:rPr>
                <w:rFonts w:ascii="標楷體" w:eastAsia="標楷體" w:hAnsi="標楷體" w:cs="標楷體" w:hint="eastAsia"/>
                <w:sz w:val="24"/>
              </w:rPr>
              <w:t>因此老師仍會選擇適合課業</w:t>
            </w:r>
            <w:r>
              <w:rPr>
                <w:rFonts w:ascii="標楷體" w:eastAsia="標楷體" w:hAnsi="標楷體" w:cs="標楷體" w:hint="eastAsia"/>
                <w:sz w:val="24"/>
              </w:rPr>
              <w:t>作練習。</w:t>
            </w:r>
          </w:p>
          <w:p w:rsidR="00271CD9" w:rsidRDefault="00271CD9" w:rsidP="002F1EB3">
            <w:pPr>
              <w:pStyle w:val="normal"/>
              <w:widowControl w:val="0"/>
              <w:numPr>
                <w:ilvl w:val="1"/>
                <w:numId w:val="27"/>
              </w:numPr>
              <w:tabs>
                <w:tab w:val="clear" w:pos="1800"/>
                <w:tab w:val="num" w:pos="884"/>
              </w:tabs>
              <w:spacing w:line="240" w:lineRule="auto"/>
              <w:ind w:left="1201" w:hanging="884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關於</w:t>
            </w:r>
            <w:proofErr w:type="gramStart"/>
            <w:r w:rsidR="00682B7D">
              <w:rPr>
                <w:rFonts w:ascii="標楷體" w:eastAsia="標楷體" w:hAnsi="標楷體" w:cs="標楷體" w:hint="eastAsia"/>
                <w:sz w:val="24"/>
              </w:rPr>
              <w:t>三</w:t>
            </w:r>
            <w:proofErr w:type="gramEnd"/>
            <w:r w:rsidR="00F26775">
              <w:rPr>
                <w:rFonts w:ascii="標楷體" w:eastAsia="標楷體" w:hAnsi="標楷體" w:cs="標楷體" w:hint="eastAsia"/>
                <w:sz w:val="24"/>
              </w:rPr>
              <w:t>年級課程和功課編排問題已向科主任反映</w:t>
            </w:r>
            <w:r>
              <w:rPr>
                <w:rFonts w:ascii="標楷體" w:eastAsia="標楷體" w:hAnsi="標楷體" w:cs="標楷體" w:hint="eastAsia"/>
                <w:sz w:val="24"/>
              </w:rPr>
              <w:t>。</w:t>
            </w:r>
          </w:p>
          <w:p w:rsidR="00271CD9" w:rsidRDefault="00271CD9">
            <w:pPr>
              <w:pStyle w:val="normal"/>
              <w:widowControl w:val="0"/>
              <w:numPr>
                <w:ilvl w:val="0"/>
                <w:numId w:val="28"/>
              </w:numPr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數學網上功課：校方並沒有硬性規定必須參加</w:t>
            </w:r>
          </w:p>
          <w:p w:rsidR="00271CD9" w:rsidRDefault="00271CD9">
            <w:pPr>
              <w:pStyle w:val="normal"/>
              <w:widowControl w:val="0"/>
              <w:numPr>
                <w:ilvl w:val="0"/>
                <w:numId w:val="28"/>
              </w:numPr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減少視藝功課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</w:rPr>
              <w:t>：校方認為現時數量適合</w:t>
            </w:r>
            <w:r w:rsidR="00682B7D">
              <w:rPr>
                <w:rFonts w:ascii="標楷體" w:eastAsia="標楷體" w:hAnsi="標楷體" w:cs="標楷體" w:hint="eastAsia"/>
                <w:sz w:val="24"/>
              </w:rPr>
              <w:t>。</w:t>
            </w:r>
          </w:p>
          <w:p w:rsidR="00271CD9" w:rsidRDefault="00271CD9">
            <w:pPr>
              <w:pStyle w:val="normal"/>
              <w:widowControl w:val="0"/>
              <w:numPr>
                <w:ilvl w:val="0"/>
                <w:numId w:val="28"/>
              </w:numPr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考試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卷對卷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</w:rPr>
              <w:t>：校方將安排於課堂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上對卷</w:t>
            </w:r>
            <w:proofErr w:type="gramEnd"/>
            <w:r w:rsidR="00682B7D">
              <w:rPr>
                <w:rFonts w:ascii="標楷體" w:eastAsia="標楷體" w:hAnsi="標楷體" w:cs="標楷體" w:hint="eastAsia"/>
                <w:sz w:val="24"/>
              </w:rPr>
              <w:t>。</w:t>
            </w:r>
          </w:p>
          <w:p w:rsidR="00271CD9" w:rsidRDefault="00F542B5">
            <w:pPr>
              <w:pStyle w:val="normal"/>
              <w:widowControl w:val="0"/>
              <w:numPr>
                <w:ilvl w:val="0"/>
                <w:numId w:val="28"/>
              </w:numPr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有關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功課量：校方</w:t>
            </w:r>
            <w:r>
              <w:rPr>
                <w:rFonts w:ascii="標楷體" w:eastAsia="標楷體" w:hAnsi="標楷體" w:cs="標楷體" w:hint="eastAsia"/>
                <w:sz w:val="24"/>
              </w:rPr>
              <w:t>表示</w:t>
            </w:r>
            <w:r w:rsidR="00A20D92">
              <w:rPr>
                <w:rFonts w:ascii="標楷體" w:eastAsia="標楷體" w:hAnsi="標楷體" w:cs="標楷體" w:hint="eastAsia"/>
                <w:sz w:val="24"/>
              </w:rPr>
              <w:t>會正視功課之質量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。</w:t>
            </w:r>
          </w:p>
          <w:p w:rsidR="00271CD9" w:rsidRDefault="00271CD9">
            <w:pPr>
              <w:pStyle w:val="normal"/>
              <w:widowControl w:val="0"/>
              <w:numPr>
                <w:ilvl w:val="0"/>
                <w:numId w:val="28"/>
              </w:numPr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每日一篇數量：校方並沒有硬性規定</w:t>
            </w:r>
            <w:r w:rsidR="00F542B5">
              <w:rPr>
                <w:rFonts w:ascii="標楷體" w:eastAsia="標楷體" w:hAnsi="標楷體" w:cs="標楷體" w:hint="eastAsia"/>
                <w:sz w:val="24"/>
              </w:rPr>
              <w:t>必須</w:t>
            </w:r>
            <w:r w:rsidR="00B059AB">
              <w:rPr>
                <w:rFonts w:ascii="標楷體" w:eastAsia="標楷體" w:hAnsi="標楷體" w:cs="標楷體" w:hint="eastAsia"/>
                <w:sz w:val="24"/>
              </w:rPr>
              <w:t>在</w:t>
            </w:r>
            <w:r>
              <w:rPr>
                <w:rFonts w:ascii="標楷體" w:eastAsia="標楷體" w:hAnsi="標楷體" w:cs="標楷體" w:hint="eastAsia"/>
                <w:sz w:val="24"/>
              </w:rPr>
              <w:t>星期一至五完成，</w:t>
            </w:r>
            <w:r w:rsidR="00B059AB">
              <w:rPr>
                <w:rFonts w:ascii="標楷體" w:eastAsia="標楷體" w:hAnsi="標楷體" w:cs="標楷體" w:hint="eastAsia"/>
                <w:sz w:val="24"/>
              </w:rPr>
              <w:t>惟</w:t>
            </w:r>
            <w:r>
              <w:rPr>
                <w:rFonts w:ascii="標楷體" w:eastAsia="標楷體" w:hAnsi="標楷體" w:cs="標楷體" w:hint="eastAsia"/>
                <w:sz w:val="24"/>
              </w:rPr>
              <w:t>通告</w:t>
            </w:r>
            <w:r w:rsidR="00B059AB">
              <w:rPr>
                <w:rFonts w:ascii="標楷體" w:eastAsia="標楷體" w:hAnsi="標楷體" w:cs="標楷體" w:hint="eastAsia"/>
                <w:sz w:val="24"/>
              </w:rPr>
              <w:t>已</w:t>
            </w:r>
            <w:r>
              <w:rPr>
                <w:rFonts w:ascii="標楷體" w:eastAsia="標楷體" w:hAnsi="標楷體" w:cs="標楷體" w:hint="eastAsia"/>
                <w:sz w:val="24"/>
              </w:rPr>
              <w:t>列明每月</w:t>
            </w:r>
            <w:r w:rsidR="00B059AB">
              <w:rPr>
                <w:rFonts w:ascii="標楷體" w:eastAsia="標楷體" w:hAnsi="標楷體" w:cs="標楷體" w:hint="eastAsia"/>
                <w:sz w:val="24"/>
              </w:rPr>
              <w:t>未能</w:t>
            </w:r>
            <w:r>
              <w:rPr>
                <w:rFonts w:ascii="標楷體" w:eastAsia="標楷體" w:hAnsi="標楷體" w:cs="標楷體" w:hint="eastAsia"/>
                <w:sz w:val="24"/>
              </w:rPr>
              <w:t>完成20次閱讀，將作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一次欠交功課</w:t>
            </w:r>
            <w:proofErr w:type="gramEnd"/>
            <w:r w:rsidR="00B059AB">
              <w:rPr>
                <w:rFonts w:ascii="標楷體" w:eastAsia="標楷體" w:hAnsi="標楷體" w:cs="標楷體" w:hint="eastAsia"/>
                <w:sz w:val="24"/>
              </w:rPr>
              <w:t>論</w:t>
            </w:r>
            <w:r>
              <w:rPr>
                <w:rFonts w:ascii="標楷體" w:eastAsia="標楷體" w:hAnsi="標楷體" w:cs="標楷體" w:hint="eastAsia"/>
                <w:sz w:val="24"/>
              </w:rPr>
              <w:t>。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ind w:left="481"/>
              <w:rPr>
                <w:rFonts w:ascii="標楷體" w:eastAsia="標楷體" w:hAnsi="標楷體" w:cs="標楷體"/>
                <w:sz w:val="24"/>
              </w:rPr>
            </w:pPr>
          </w:p>
          <w:p w:rsidR="00B059AB" w:rsidRPr="00B059AB" w:rsidRDefault="00B059AB">
            <w:pPr>
              <w:pStyle w:val="normal"/>
              <w:widowControl w:val="0"/>
              <w:spacing w:line="240" w:lineRule="auto"/>
              <w:ind w:left="481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lastRenderedPageBreak/>
              <w:t>秘書報告事宜</w:t>
            </w:r>
          </w:p>
          <w:p w:rsidR="00271CD9" w:rsidRDefault="00E15185" w:rsidP="00E15185">
            <w:pPr>
              <w:pStyle w:val="normal"/>
              <w:widowControl w:val="0"/>
              <w:numPr>
                <w:ilvl w:val="0"/>
                <w:numId w:val="25"/>
              </w:numPr>
              <w:spacing w:line="240" w:lineRule="auto"/>
              <w:ind w:left="317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會籍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報告</w:t>
            </w:r>
          </w:p>
          <w:p w:rsidR="00271CD9" w:rsidRDefault="00E15185">
            <w:pPr>
              <w:pStyle w:val="normal"/>
              <w:widowControl w:val="0"/>
              <w:spacing w:line="240" w:lineRule="auto"/>
              <w:ind w:left="301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下學期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入會人數為</w:t>
            </w:r>
            <w:r w:rsidR="00271CD9">
              <w:rPr>
                <w:rFonts w:ascii="標楷體" w:eastAsia="標楷體" w:hAnsi="標楷體" w:cs="標楷體"/>
                <w:sz w:val="24"/>
              </w:rPr>
              <w:t>45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4人，其中</w:t>
            </w:r>
            <w:r>
              <w:rPr>
                <w:rFonts w:ascii="標楷體" w:eastAsia="標楷體" w:hAnsi="標楷體" w:cs="標楷體" w:hint="eastAsia"/>
                <w:sz w:val="24"/>
              </w:rPr>
              <w:t>2人退會，3人入會，同會籍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有</w:t>
            </w:r>
            <w:r w:rsidR="00271CD9">
              <w:rPr>
                <w:rFonts w:ascii="標楷體" w:eastAsia="標楷體" w:hAnsi="標楷體" w:cs="標楷體"/>
                <w:sz w:val="24"/>
              </w:rPr>
              <w:t>23</w:t>
            </w:r>
            <w:r>
              <w:rPr>
                <w:rFonts w:ascii="標楷體" w:eastAsia="標楷體" w:hAnsi="標楷體" w:cs="標楷體"/>
                <w:sz w:val="24"/>
              </w:rPr>
              <w:t>人</w:t>
            </w:r>
            <w:r>
              <w:rPr>
                <w:rFonts w:ascii="標楷體" w:eastAsia="標楷體" w:hAnsi="標楷體" w:cs="標楷體" w:hint="eastAsia"/>
                <w:sz w:val="24"/>
              </w:rPr>
              <w:t>，</w:t>
            </w:r>
            <w:r w:rsidR="00271CD9">
              <w:rPr>
                <w:rFonts w:ascii="標楷體" w:eastAsia="標楷體" w:hAnsi="標楷體" w:cs="標楷體"/>
                <w:sz w:val="24"/>
              </w:rPr>
              <w:t>1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8人</w:t>
            </w:r>
            <w:r>
              <w:rPr>
                <w:rFonts w:ascii="標楷體" w:eastAsia="標楷體" w:hAnsi="標楷體" w:cs="標楷體" w:hint="eastAsia"/>
                <w:sz w:val="24"/>
              </w:rPr>
              <w:t>為非會員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。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 w:rsidP="00E15185">
            <w:pPr>
              <w:pStyle w:val="normal"/>
              <w:widowControl w:val="0"/>
              <w:numPr>
                <w:ilvl w:val="0"/>
                <w:numId w:val="25"/>
              </w:numPr>
              <w:spacing w:line="240" w:lineRule="auto"/>
              <w:ind w:left="317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委員註冊</w:t>
            </w:r>
          </w:p>
          <w:p w:rsidR="00271CD9" w:rsidRDefault="000600C8">
            <w:pPr>
              <w:pStyle w:val="normal"/>
              <w:widowControl w:val="0"/>
              <w:spacing w:line="240" w:lineRule="auto"/>
              <w:ind w:left="301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家教會社團註冊方面已註銷前委員陳幗鳳女士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。</w:t>
            </w:r>
            <w:r>
              <w:rPr>
                <w:rFonts w:ascii="標楷體" w:eastAsia="標楷體" w:hAnsi="標楷體" w:cs="標楷體" w:hint="eastAsia"/>
                <w:sz w:val="24"/>
              </w:rPr>
              <w:t>現時註冊委員為劉綺華、溫詠詩及鄭妙玲，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日後若</w:t>
            </w:r>
            <w:r>
              <w:rPr>
                <w:rFonts w:ascii="標楷體" w:eastAsia="標楷體" w:hAnsi="標楷體" w:cs="標楷體" w:hint="eastAsia"/>
                <w:sz w:val="24"/>
              </w:rPr>
              <w:t>有註冊委員</w:t>
            </w:r>
            <w:r w:rsidR="00BC60D8">
              <w:rPr>
                <w:rFonts w:ascii="標楷體" w:eastAsia="標楷體" w:hAnsi="標楷體" w:cs="標楷體" w:hint="eastAsia"/>
                <w:sz w:val="24"/>
              </w:rPr>
              <w:t>離任，將由主席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加上</w:t>
            </w:r>
            <w:r>
              <w:rPr>
                <w:rFonts w:ascii="標楷體" w:eastAsia="標楷體" w:hAnsi="標楷體" w:cs="標楷體" w:hint="eastAsia"/>
                <w:sz w:val="24"/>
              </w:rPr>
              <w:t>兩位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老師委員註冊。</w:t>
            </w:r>
          </w:p>
          <w:p w:rsidR="00271CD9" w:rsidRDefault="00271CD9">
            <w:pPr>
              <w:pStyle w:val="ListParagraph"/>
              <w:ind w:left="440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542ED6">
            <w:pPr>
              <w:pStyle w:val="normal"/>
              <w:widowControl w:val="0"/>
              <w:numPr>
                <w:ilvl w:val="0"/>
                <w:numId w:val="25"/>
              </w:numPr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今年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共有7位委員申請教協</w:t>
            </w:r>
            <w:proofErr w:type="gramStart"/>
            <w:r w:rsidR="00271CD9">
              <w:rPr>
                <w:rFonts w:ascii="標楷體" w:eastAsia="標楷體" w:hAnsi="標楷體" w:cs="標楷體" w:hint="eastAsia"/>
                <w:sz w:val="24"/>
              </w:rPr>
              <w:t>証</w:t>
            </w:r>
            <w:proofErr w:type="gramEnd"/>
            <w:r w:rsidR="00271CD9">
              <w:rPr>
                <w:rFonts w:ascii="標楷體" w:eastAsia="標楷體" w:hAnsi="標楷體" w:cs="標楷體" w:hint="eastAsia"/>
                <w:sz w:val="24"/>
              </w:rPr>
              <w:t>，</w:t>
            </w:r>
            <w:r>
              <w:rPr>
                <w:rFonts w:ascii="標楷體" w:eastAsia="標楷體" w:hAnsi="標楷體" w:cs="標楷體" w:hint="eastAsia"/>
                <w:sz w:val="24"/>
              </w:rPr>
              <w:t>教協已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發4張</w:t>
            </w:r>
            <w:r>
              <w:rPr>
                <w:rFonts w:ascii="標楷體" w:eastAsia="標楷體" w:hAnsi="標楷體" w:cs="標楷體" w:hint="eastAsia"/>
                <w:sz w:val="24"/>
              </w:rPr>
              <w:t>會員證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供委員共同使用。</w:t>
            </w:r>
          </w:p>
          <w:p w:rsidR="00271CD9" w:rsidRPr="00542ED6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542ED6">
            <w:pPr>
              <w:pStyle w:val="normal"/>
              <w:widowControl w:val="0"/>
              <w:numPr>
                <w:ilvl w:val="0"/>
                <w:numId w:val="25"/>
              </w:numPr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圖書漂流計畫將由</w:t>
            </w:r>
            <w:r w:rsidR="00525DE0">
              <w:rPr>
                <w:rFonts w:ascii="標楷體" w:eastAsia="標楷體" w:hAnsi="標楷體" w:cs="標楷體" w:hint="eastAsia"/>
                <w:sz w:val="24"/>
              </w:rPr>
              <w:t>圖書館主任</w:t>
            </w:r>
            <w:r>
              <w:rPr>
                <w:rFonts w:ascii="標楷體" w:eastAsia="標楷體" w:hAnsi="標楷體" w:cs="標楷體" w:hint="eastAsia"/>
                <w:sz w:val="24"/>
              </w:rPr>
              <w:t>曾</w:t>
            </w:r>
            <w:r w:rsidR="00525DE0">
              <w:rPr>
                <w:rFonts w:ascii="標楷體" w:eastAsia="標楷體" w:hAnsi="標楷體" w:cs="標楷體" w:hint="eastAsia"/>
                <w:sz w:val="24"/>
              </w:rPr>
              <w:t>卓賢</w:t>
            </w:r>
            <w:r>
              <w:rPr>
                <w:rFonts w:ascii="標楷體" w:eastAsia="標楷體" w:hAnsi="標楷體" w:cs="標楷體" w:hint="eastAsia"/>
                <w:sz w:val="24"/>
              </w:rPr>
              <w:t>老師負責，已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有同學交換圖書，但未有捐贈，將加強宣傳。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財政報告</w:t>
            </w:r>
          </w:p>
          <w:p w:rsidR="00271CD9" w:rsidRDefault="00271CD9">
            <w:pPr>
              <w:tabs>
                <w:tab w:val="left" w:pos="5670"/>
              </w:tabs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家長教師會財政報告 </w:t>
            </w:r>
            <w:r>
              <w:rPr>
                <w:rFonts w:ascii="標楷體" w:eastAsia="標楷體" w:hAnsi="標楷體"/>
                <w:sz w:val="24"/>
              </w:rPr>
              <w:t>201</w:t>
            </w:r>
            <w:r>
              <w:rPr>
                <w:rFonts w:ascii="標楷體" w:eastAsia="標楷體" w:hAnsi="標楷體" w:hint="eastAsia"/>
                <w:sz w:val="24"/>
              </w:rPr>
              <w:t>6-1-8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637"/>
              <w:gridCol w:w="4959"/>
            </w:tblGrid>
            <w:tr w:rsidR="00271CD9">
              <w:tc>
                <w:tcPr>
                  <w:tcW w:w="5637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eastAsia="標楷體" w:hint="eastAsia"/>
                      <w:sz w:val="24"/>
                    </w:rPr>
                    <w:t>財政報告</w:t>
                  </w:r>
                </w:p>
              </w:tc>
              <w:tc>
                <w:tcPr>
                  <w:tcW w:w="4959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</w:rPr>
                  </w:pPr>
                </w:p>
              </w:tc>
            </w:tr>
            <w:tr w:rsidR="00271CD9">
              <w:tc>
                <w:tcPr>
                  <w:tcW w:w="5637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eastAsia="標楷體" w:hint="eastAsia"/>
                      <w:sz w:val="24"/>
                    </w:rPr>
                    <w:t>承上結餘</w:t>
                  </w:r>
                  <w:r>
                    <w:rPr>
                      <w:rFonts w:eastAsia="標楷體"/>
                      <w:sz w:val="24"/>
                    </w:rPr>
                    <w:t xml:space="preserve">: </w:t>
                  </w:r>
                  <w:r>
                    <w:rPr>
                      <w:rFonts w:eastAsia="標楷體" w:hint="eastAsia"/>
                      <w:sz w:val="24"/>
                      <w:szCs w:val="28"/>
                    </w:rPr>
                    <w:t xml:space="preserve"> $138981.98</w:t>
                  </w:r>
                </w:p>
              </w:tc>
              <w:tc>
                <w:tcPr>
                  <w:tcW w:w="4959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</w:rPr>
                  </w:pPr>
                </w:p>
              </w:tc>
            </w:tr>
            <w:tr w:rsidR="00271CD9">
              <w:tc>
                <w:tcPr>
                  <w:tcW w:w="10596" w:type="dxa"/>
                  <w:gridSpan w:val="2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eastAsia="標楷體" w:hint="eastAsia"/>
                      <w:sz w:val="24"/>
                    </w:rPr>
                    <w:t>收入</w:t>
                  </w:r>
                  <w:r>
                    <w:rPr>
                      <w:rFonts w:eastAsia="標楷體"/>
                      <w:sz w:val="24"/>
                    </w:rPr>
                    <w:t>:</w:t>
                  </w:r>
                </w:p>
              </w:tc>
            </w:tr>
            <w:tr w:rsidR="00271CD9">
              <w:tc>
                <w:tcPr>
                  <w:tcW w:w="5637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 w:hint="eastAsia"/>
                      <w:sz w:val="24"/>
                    </w:rPr>
                  </w:pPr>
                  <w:r>
                    <w:rPr>
                      <w:rFonts w:eastAsia="標楷體"/>
                      <w:sz w:val="24"/>
                    </w:rPr>
                    <w:t>1.</w:t>
                  </w:r>
                  <w:r>
                    <w:rPr>
                      <w:rFonts w:eastAsia="標楷體" w:hint="eastAsia"/>
                      <w:sz w:val="24"/>
                    </w:rPr>
                    <w:t xml:space="preserve"> 10-11</w:t>
                  </w:r>
                  <w:r>
                    <w:rPr>
                      <w:rFonts w:ascii="標楷體" w:eastAsia="標楷體" w:hAnsi="標楷體" w:hint="eastAsia"/>
                      <w:sz w:val="24"/>
                      <w:szCs w:val="28"/>
                    </w:rPr>
                    <w:t>月份利息</w:t>
                  </w:r>
                </w:p>
              </w:tc>
              <w:tc>
                <w:tcPr>
                  <w:tcW w:w="4959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/>
                      <w:sz w:val="24"/>
                    </w:rPr>
                  </w:pPr>
                  <w:r>
                    <w:rPr>
                      <w:rFonts w:eastAsia="標楷體" w:hint="eastAsia"/>
                      <w:sz w:val="24"/>
                    </w:rPr>
                    <w:t>$ 0.95</w:t>
                  </w:r>
                </w:p>
              </w:tc>
            </w:tr>
            <w:tr w:rsidR="00271CD9">
              <w:tc>
                <w:tcPr>
                  <w:tcW w:w="5637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hint="eastAsia"/>
                      <w:sz w:val="24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8"/>
                    </w:rPr>
                    <w:t>2.3個新會員入會費</w:t>
                  </w:r>
                </w:p>
              </w:tc>
              <w:tc>
                <w:tcPr>
                  <w:tcW w:w="4959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 w:hint="eastAsia"/>
                      <w:sz w:val="24"/>
                      <w:szCs w:val="28"/>
                    </w:rPr>
                  </w:pPr>
                  <w:r>
                    <w:rPr>
                      <w:rFonts w:eastAsia="標楷體" w:hint="eastAsia"/>
                      <w:sz w:val="24"/>
                      <w:szCs w:val="28"/>
                    </w:rPr>
                    <w:t>$ 210.00</w:t>
                  </w:r>
                </w:p>
              </w:tc>
            </w:tr>
            <w:tr w:rsidR="00271CD9">
              <w:tc>
                <w:tcPr>
                  <w:tcW w:w="5637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hint="eastAsia"/>
                      <w:sz w:val="24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8"/>
                    </w:rPr>
                    <w:t>3.智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4"/>
                      <w:szCs w:val="28"/>
                    </w:rPr>
                    <w:t>恒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4"/>
                      <w:szCs w:val="28"/>
                    </w:rPr>
                    <w:t>軟件有限公司</w:t>
                  </w:r>
                </w:p>
              </w:tc>
              <w:tc>
                <w:tcPr>
                  <w:tcW w:w="4959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 w:hint="eastAsia"/>
                      <w:sz w:val="24"/>
                      <w:szCs w:val="28"/>
                    </w:rPr>
                  </w:pPr>
                  <w:r>
                    <w:rPr>
                      <w:rFonts w:eastAsia="標楷體" w:hint="eastAsia"/>
                      <w:sz w:val="24"/>
                      <w:szCs w:val="28"/>
                    </w:rPr>
                    <w:t>$ 400.00</w:t>
                  </w:r>
                </w:p>
              </w:tc>
            </w:tr>
            <w:tr w:rsidR="00271CD9">
              <w:tc>
                <w:tcPr>
                  <w:tcW w:w="5637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hint="eastAsia"/>
                      <w:sz w:val="24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8"/>
                    </w:rPr>
                    <w:t>4.</w:t>
                  </w:r>
                  <w:r>
                    <w:rPr>
                      <w:rFonts w:ascii="標楷體" w:eastAsia="標楷體" w:hAnsi="標楷體" w:hint="eastAsia"/>
                      <w:sz w:val="24"/>
                    </w:rPr>
                    <w:t>教育局資助家教會經常津貼</w:t>
                  </w:r>
                </w:p>
              </w:tc>
              <w:tc>
                <w:tcPr>
                  <w:tcW w:w="4959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 w:hint="eastAsia"/>
                      <w:sz w:val="24"/>
                      <w:szCs w:val="28"/>
                    </w:rPr>
                  </w:pPr>
                  <w:r>
                    <w:rPr>
                      <w:rFonts w:eastAsia="標楷體" w:hint="eastAsia"/>
                      <w:sz w:val="24"/>
                      <w:szCs w:val="28"/>
                    </w:rPr>
                    <w:t>$ 5129.00</w:t>
                  </w:r>
                </w:p>
              </w:tc>
            </w:tr>
            <w:tr w:rsidR="00271CD9">
              <w:tc>
                <w:tcPr>
                  <w:tcW w:w="5637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hint="eastAsia"/>
                      <w:sz w:val="24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8"/>
                    </w:rPr>
                    <w:t>5.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4"/>
                      <w:szCs w:val="28"/>
                    </w:rPr>
                    <w:t>家校合作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4"/>
                      <w:szCs w:val="28"/>
                    </w:rPr>
                    <w:t>事宜委員會贊助家教會會訊印刷</w:t>
                  </w:r>
                </w:p>
              </w:tc>
              <w:tc>
                <w:tcPr>
                  <w:tcW w:w="4959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 w:hint="eastAsia"/>
                      <w:sz w:val="24"/>
                      <w:szCs w:val="28"/>
                    </w:rPr>
                  </w:pPr>
                  <w:r>
                    <w:rPr>
                      <w:rFonts w:eastAsia="標楷體" w:hint="eastAsia"/>
                      <w:sz w:val="24"/>
                      <w:szCs w:val="28"/>
                    </w:rPr>
                    <w:t>$ 2000.00</w:t>
                  </w:r>
                </w:p>
              </w:tc>
            </w:tr>
            <w:tr w:rsidR="00271CD9">
              <w:tc>
                <w:tcPr>
                  <w:tcW w:w="5637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hint="eastAsia"/>
                      <w:sz w:val="24"/>
                      <w:szCs w:val="28"/>
                    </w:rPr>
                  </w:pPr>
                </w:p>
              </w:tc>
              <w:tc>
                <w:tcPr>
                  <w:tcW w:w="4959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 w:hint="eastAsia"/>
                      <w:sz w:val="24"/>
                      <w:szCs w:val="28"/>
                    </w:rPr>
                  </w:pPr>
                </w:p>
              </w:tc>
            </w:tr>
            <w:tr w:rsidR="00271CD9">
              <w:tc>
                <w:tcPr>
                  <w:tcW w:w="10596" w:type="dxa"/>
                  <w:gridSpan w:val="2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 w:hint="eastAsia"/>
                      <w:sz w:val="24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8"/>
                    </w:rPr>
                    <w:t>支出:</w:t>
                  </w:r>
                </w:p>
              </w:tc>
            </w:tr>
            <w:tr w:rsidR="00271CD9">
              <w:tc>
                <w:tcPr>
                  <w:tcW w:w="5637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 w:hint="eastAsia"/>
                      <w:sz w:val="24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8"/>
                    </w:rPr>
                    <w:t>1.</w:t>
                  </w:r>
                  <w:r>
                    <w:rPr>
                      <w:rFonts w:eastAsia="標楷體" w:hint="eastAsia"/>
                      <w:sz w:val="24"/>
                    </w:rPr>
                    <w:t>文具</w:t>
                  </w:r>
                </w:p>
              </w:tc>
              <w:tc>
                <w:tcPr>
                  <w:tcW w:w="4959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 w:hint="eastAsia"/>
                      <w:sz w:val="24"/>
                      <w:szCs w:val="28"/>
                    </w:rPr>
                  </w:pPr>
                  <w:r>
                    <w:rPr>
                      <w:rFonts w:eastAsia="標楷體" w:hint="eastAsia"/>
                      <w:sz w:val="24"/>
                      <w:szCs w:val="28"/>
                    </w:rPr>
                    <w:t>$ 12.00</w:t>
                  </w:r>
                </w:p>
              </w:tc>
            </w:tr>
            <w:tr w:rsidR="00271CD9">
              <w:tc>
                <w:tcPr>
                  <w:tcW w:w="5637" w:type="dxa"/>
                </w:tcPr>
                <w:p w:rsidR="00271CD9" w:rsidRDefault="00271CD9">
                  <w:pPr>
                    <w:widowControl/>
                    <w:adjustRightInd w:val="0"/>
                    <w:snapToGrid w:val="0"/>
                    <w:spacing w:before="100" w:beforeAutospacing="1" w:after="100" w:afterAutospacing="1"/>
                    <w:rPr>
                      <w:rFonts w:eastAsia="標楷體" w:hint="eastAsia"/>
                      <w:sz w:val="24"/>
                    </w:rPr>
                  </w:pPr>
                  <w:r>
                    <w:rPr>
                      <w:rFonts w:eastAsia="標楷體" w:hint="eastAsia"/>
                      <w:sz w:val="24"/>
                    </w:rPr>
                    <w:t xml:space="preserve">2. </w:t>
                  </w:r>
                  <w:r>
                    <w:rPr>
                      <w:rFonts w:eastAsia="標楷體" w:hint="eastAsia"/>
                      <w:sz w:val="24"/>
                    </w:rPr>
                    <w:t>第一次開會茶點</w:t>
                  </w:r>
                  <w:r>
                    <w:rPr>
                      <w:rFonts w:eastAsia="標楷體" w:hint="eastAsia"/>
                      <w:sz w:val="24"/>
                    </w:rPr>
                    <w:t>(</w:t>
                  </w:r>
                  <w:proofErr w:type="gramStart"/>
                  <w:r>
                    <w:rPr>
                      <w:rFonts w:eastAsia="標楷體" w:hint="eastAsia"/>
                      <w:sz w:val="24"/>
                    </w:rPr>
                    <w:t>蛋糕加飲品</w:t>
                  </w:r>
                  <w:proofErr w:type="gramEnd"/>
                  <w:r>
                    <w:rPr>
                      <w:rFonts w:eastAsia="標楷體" w:hint="eastAsia"/>
                      <w:sz w:val="24"/>
                    </w:rPr>
                    <w:t>)</w:t>
                  </w:r>
                </w:p>
              </w:tc>
              <w:tc>
                <w:tcPr>
                  <w:tcW w:w="4959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 w:hint="eastAsia"/>
                      <w:sz w:val="24"/>
                      <w:szCs w:val="28"/>
                    </w:rPr>
                  </w:pPr>
                  <w:r>
                    <w:rPr>
                      <w:rFonts w:eastAsia="標楷體" w:hint="eastAsia"/>
                      <w:sz w:val="24"/>
                      <w:szCs w:val="28"/>
                    </w:rPr>
                    <w:t>$ 168.7</w:t>
                  </w:r>
                </w:p>
              </w:tc>
            </w:tr>
            <w:tr w:rsidR="00271CD9">
              <w:tc>
                <w:tcPr>
                  <w:tcW w:w="5637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ind w:left="360" w:hangingChars="150" w:hanging="360"/>
                    <w:rPr>
                      <w:rFonts w:eastAsia="標楷體" w:hint="eastAsia"/>
                      <w:sz w:val="24"/>
                    </w:rPr>
                  </w:pPr>
                  <w:r>
                    <w:rPr>
                      <w:rFonts w:eastAsia="標楷體" w:hint="eastAsia"/>
                      <w:sz w:val="24"/>
                    </w:rPr>
                    <w:t xml:space="preserve">3. </w:t>
                  </w:r>
                  <w:r>
                    <w:rPr>
                      <w:rFonts w:eastAsia="標楷體" w:hint="eastAsia"/>
                      <w:sz w:val="24"/>
                    </w:rPr>
                    <w:t>影印</w:t>
                  </w:r>
                </w:p>
              </w:tc>
              <w:tc>
                <w:tcPr>
                  <w:tcW w:w="4959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/>
                      <w:sz w:val="24"/>
                      <w:szCs w:val="28"/>
                    </w:rPr>
                  </w:pPr>
                  <w:r>
                    <w:rPr>
                      <w:rFonts w:eastAsia="標楷體" w:hint="eastAsia"/>
                      <w:sz w:val="24"/>
                      <w:szCs w:val="28"/>
                    </w:rPr>
                    <w:t>$ 71.20</w:t>
                  </w:r>
                </w:p>
              </w:tc>
            </w:tr>
            <w:tr w:rsidR="00271CD9">
              <w:tc>
                <w:tcPr>
                  <w:tcW w:w="5637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 w:hint="eastAsia"/>
                      <w:sz w:val="24"/>
                    </w:rPr>
                  </w:pPr>
                  <w:r>
                    <w:rPr>
                      <w:rFonts w:eastAsia="標楷體" w:hint="eastAsia"/>
                      <w:sz w:val="24"/>
                    </w:rPr>
                    <w:t xml:space="preserve">4. </w:t>
                  </w:r>
                  <w:proofErr w:type="gramStart"/>
                  <w:r>
                    <w:rPr>
                      <w:rFonts w:eastAsia="標楷體" w:hint="eastAsia"/>
                      <w:sz w:val="24"/>
                    </w:rPr>
                    <w:t>帛金</w:t>
                  </w:r>
                  <w:proofErr w:type="gramEnd"/>
                </w:p>
              </w:tc>
              <w:tc>
                <w:tcPr>
                  <w:tcW w:w="4959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 w:hint="eastAsia"/>
                      <w:sz w:val="24"/>
                      <w:szCs w:val="28"/>
                    </w:rPr>
                  </w:pPr>
                  <w:r>
                    <w:rPr>
                      <w:rFonts w:eastAsia="標楷體" w:hint="eastAsia"/>
                      <w:sz w:val="24"/>
                      <w:szCs w:val="28"/>
                    </w:rPr>
                    <w:t>$ 500.00</w:t>
                  </w:r>
                </w:p>
              </w:tc>
            </w:tr>
            <w:tr w:rsidR="00271CD9">
              <w:tc>
                <w:tcPr>
                  <w:tcW w:w="5637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 w:hint="eastAsia"/>
                      <w:sz w:val="24"/>
                    </w:rPr>
                  </w:pPr>
                  <w:r>
                    <w:rPr>
                      <w:rFonts w:eastAsia="標楷體" w:hint="eastAsia"/>
                      <w:sz w:val="24"/>
                    </w:rPr>
                    <w:t xml:space="preserve">5. </w:t>
                  </w:r>
                  <w:r>
                    <w:rPr>
                      <w:rFonts w:eastAsia="標楷體" w:hint="eastAsia"/>
                      <w:sz w:val="24"/>
                    </w:rPr>
                    <w:t>親子旅行禮品</w:t>
                  </w:r>
                  <w:proofErr w:type="gramStart"/>
                  <w:r>
                    <w:rPr>
                      <w:rFonts w:eastAsia="標楷體" w:hint="eastAsia"/>
                      <w:sz w:val="24"/>
                    </w:rPr>
                    <w:t>券</w:t>
                  </w:r>
                  <w:proofErr w:type="gramEnd"/>
                  <w:r>
                    <w:rPr>
                      <w:rFonts w:eastAsia="標楷體" w:hint="eastAsia"/>
                      <w:sz w:val="24"/>
                    </w:rPr>
                    <w:t>印刷費</w:t>
                  </w:r>
                </w:p>
              </w:tc>
              <w:tc>
                <w:tcPr>
                  <w:tcW w:w="4959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 w:hint="eastAsia"/>
                      <w:sz w:val="24"/>
                      <w:szCs w:val="28"/>
                    </w:rPr>
                  </w:pPr>
                  <w:r>
                    <w:rPr>
                      <w:rFonts w:eastAsia="標楷體" w:hint="eastAsia"/>
                      <w:sz w:val="24"/>
                      <w:szCs w:val="28"/>
                    </w:rPr>
                    <w:t>$ 300.00</w:t>
                  </w:r>
                </w:p>
              </w:tc>
            </w:tr>
            <w:tr w:rsidR="00271CD9">
              <w:tc>
                <w:tcPr>
                  <w:tcW w:w="5637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4959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/>
                      <w:sz w:val="24"/>
                      <w:szCs w:val="28"/>
                    </w:rPr>
                  </w:pPr>
                </w:p>
              </w:tc>
            </w:tr>
            <w:tr w:rsidR="00271CD9">
              <w:tc>
                <w:tcPr>
                  <w:tcW w:w="5637" w:type="dxa"/>
                </w:tcPr>
                <w:p w:rsidR="00271CD9" w:rsidRDefault="00271CD9">
                  <w:pPr>
                    <w:widowControl/>
                    <w:adjustRightInd w:val="0"/>
                    <w:snapToGrid w:val="0"/>
                    <w:spacing w:before="100" w:beforeAutospacing="1" w:after="100" w:afterAutospacing="1"/>
                    <w:rPr>
                      <w:rFonts w:eastAsia="標楷體" w:hint="eastAsia"/>
                      <w:sz w:val="24"/>
                    </w:rPr>
                  </w:pPr>
                  <w:r>
                    <w:rPr>
                      <w:rFonts w:eastAsia="標楷體" w:hint="eastAsia"/>
                      <w:sz w:val="24"/>
                    </w:rPr>
                    <w:t>總結餘</w:t>
                  </w:r>
                  <w:r>
                    <w:rPr>
                      <w:rFonts w:eastAsia="標楷體" w:hint="eastAsia"/>
                      <w:sz w:val="24"/>
                    </w:rPr>
                    <w:t>:</w:t>
                  </w:r>
                </w:p>
              </w:tc>
              <w:tc>
                <w:tcPr>
                  <w:tcW w:w="4959" w:type="dxa"/>
                </w:tcPr>
                <w:p w:rsidR="00271CD9" w:rsidRDefault="00271CD9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 w:hint="eastAsia"/>
                      <w:sz w:val="24"/>
                      <w:szCs w:val="28"/>
                    </w:rPr>
                  </w:pPr>
                  <w:r>
                    <w:rPr>
                      <w:rFonts w:eastAsia="標楷體" w:hint="eastAsia"/>
                      <w:sz w:val="24"/>
                      <w:szCs w:val="28"/>
                    </w:rPr>
                    <w:t>$ 145670.03</w:t>
                  </w:r>
                </w:p>
              </w:tc>
            </w:tr>
          </w:tbl>
          <w:p w:rsidR="00271CD9" w:rsidRPr="00542ED6" w:rsidRDefault="00271CD9">
            <w:pPr>
              <w:tabs>
                <w:tab w:val="left" w:pos="5670"/>
              </w:tabs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福利報告</w:t>
            </w:r>
          </w:p>
          <w:p w:rsidR="00271CD9" w:rsidRDefault="00271CD9">
            <w:pPr>
              <w:pStyle w:val="normal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售書日展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</w:rPr>
              <w:t>銷事宜</w:t>
            </w:r>
          </w:p>
          <w:p w:rsidR="00271CD9" w:rsidRDefault="0083161B">
            <w:pPr>
              <w:pStyle w:val="normal"/>
              <w:widowControl w:val="0"/>
              <w:spacing w:line="240" w:lineRule="auto"/>
              <w:ind w:left="361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1月9日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由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智啟公司</w:t>
            </w:r>
            <w:proofErr w:type="gramEnd"/>
            <w:r w:rsidR="00271CD9">
              <w:rPr>
                <w:rFonts w:ascii="標楷體" w:eastAsia="標楷體" w:hAnsi="標楷體" w:cs="標楷體" w:hint="eastAsia"/>
                <w:sz w:val="24"/>
              </w:rPr>
              <w:t>售賣</w:t>
            </w:r>
            <w:r>
              <w:rPr>
                <w:rFonts w:ascii="標楷體" w:eastAsia="標楷體" w:hAnsi="標楷體" w:cs="標楷體" w:hint="eastAsia"/>
                <w:sz w:val="24"/>
              </w:rPr>
              <w:t>書包、鞋襪，另由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智</w:t>
            </w:r>
            <w:proofErr w:type="gramStart"/>
            <w:r w:rsidR="00271CD9">
              <w:rPr>
                <w:rFonts w:ascii="標楷體" w:eastAsia="標楷體" w:hAnsi="標楷體" w:cs="標楷體" w:hint="eastAsia"/>
                <w:sz w:val="24"/>
              </w:rPr>
              <w:t>恒</w:t>
            </w:r>
            <w:proofErr w:type="gramEnd"/>
            <w:r w:rsidR="00271CD9">
              <w:rPr>
                <w:rFonts w:ascii="標楷體" w:eastAsia="標楷體" w:hAnsi="標楷體" w:cs="標楷體" w:hint="eastAsia"/>
                <w:sz w:val="24"/>
              </w:rPr>
              <w:t>電腦售賣電腦軟件，並收取各公司$800展銷費用。委員強烈要求各公司標明各項貨品價錢及發出收據。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活動報告</w:t>
            </w:r>
          </w:p>
          <w:p w:rsidR="00271CD9" w:rsidRDefault="00271CD9" w:rsidP="00542ED6">
            <w:pPr>
              <w:pStyle w:val="normal"/>
              <w:widowControl w:val="0"/>
              <w:numPr>
                <w:ilvl w:val="0"/>
                <w:numId w:val="4"/>
              </w:numPr>
              <w:spacing w:line="240" w:lineRule="auto"/>
              <w:ind w:left="317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參觀活力午餐</w:t>
            </w:r>
            <w:r w:rsidR="00CE0399">
              <w:rPr>
                <w:rFonts w:ascii="標楷體" w:eastAsia="標楷體" w:hAnsi="標楷體" w:cs="標楷體" w:hint="eastAsia"/>
                <w:sz w:val="24"/>
              </w:rPr>
              <w:t>廠房</w:t>
            </w:r>
            <w:r w:rsidR="00046071">
              <w:rPr>
                <w:rFonts w:ascii="標楷體" w:eastAsia="標楷體" w:hAnsi="標楷體" w:cs="標楷體" w:hint="eastAsia"/>
                <w:sz w:val="24"/>
              </w:rPr>
              <w:t>事宜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ind w:left="301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3月7日舉行參觀活力午餐廠房活動，將收取各位參加者</w:t>
            </w:r>
            <w:r w:rsidR="00CE0399">
              <w:rPr>
                <w:rFonts w:ascii="標楷體" w:eastAsia="標楷體" w:hAnsi="標楷體" w:cs="標楷體" w:hint="eastAsia"/>
                <w:sz w:val="24"/>
              </w:rPr>
              <w:t>費用</w:t>
            </w:r>
            <w:r>
              <w:rPr>
                <w:rFonts w:ascii="標楷體" w:eastAsia="標楷體" w:hAnsi="標楷體" w:cs="標楷體" w:hint="eastAsia"/>
                <w:sz w:val="24"/>
              </w:rPr>
              <w:t>$100</w:t>
            </w:r>
            <w:r w:rsidR="00CE0399">
              <w:rPr>
                <w:rFonts w:ascii="標楷體" w:eastAsia="標楷體" w:hAnsi="標楷體" w:cs="標楷體" w:hint="eastAsia"/>
                <w:sz w:val="24"/>
              </w:rPr>
              <w:t>，</w:t>
            </w:r>
            <w:r>
              <w:rPr>
                <w:rFonts w:ascii="標楷體" w:eastAsia="標楷體" w:hAnsi="標楷體" w:cs="標楷體" w:hint="eastAsia"/>
                <w:sz w:val="24"/>
              </w:rPr>
              <w:t>將</w:t>
            </w:r>
            <w:r>
              <w:rPr>
                <w:rFonts w:ascii="標楷體" w:eastAsia="標楷體" w:hAnsi="標楷體" w:cs="標楷體" w:hint="eastAsia"/>
                <w:sz w:val="24"/>
              </w:rPr>
              <w:lastRenderedPageBreak/>
              <w:t>於參觀當日發還</w:t>
            </w:r>
            <w:r w:rsidR="00562601">
              <w:rPr>
                <w:rFonts w:ascii="標楷體" w:eastAsia="標楷體" w:hAnsi="標楷體" w:cs="標楷體" w:hint="eastAsia"/>
                <w:sz w:val="24"/>
              </w:rPr>
              <w:t>依時出席之參</w:t>
            </w:r>
            <w:r>
              <w:rPr>
                <w:rFonts w:ascii="標楷體" w:eastAsia="標楷體" w:hAnsi="標楷體" w:cs="標楷體" w:hint="eastAsia"/>
                <w:sz w:val="24"/>
              </w:rPr>
              <w:t>加者。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ind w:left="1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525DE0">
            <w:pPr>
              <w:pStyle w:val="normal"/>
              <w:widowControl w:val="0"/>
              <w:numPr>
                <w:ilvl w:val="0"/>
                <w:numId w:val="4"/>
              </w:numPr>
              <w:spacing w:line="240" w:lineRule="auto"/>
              <w:ind w:left="317" w:hanging="316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親子旅行</w:t>
            </w:r>
          </w:p>
          <w:p w:rsidR="00271CD9" w:rsidRDefault="00271CD9" w:rsidP="00562601">
            <w:pPr>
              <w:pStyle w:val="ListParagraph"/>
              <w:ind w:leftChars="144" w:left="317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是次旅行共有766人，合共273</w:t>
            </w:r>
            <w:r w:rsidR="00DB4A53">
              <w:rPr>
                <w:rFonts w:ascii="標楷體" w:eastAsia="標楷體" w:hAnsi="標楷體" w:cs="標楷體" w:hint="eastAsia"/>
                <w:sz w:val="24"/>
              </w:rPr>
              <w:t>個家庭參加，</w:t>
            </w:r>
            <w:r>
              <w:rPr>
                <w:rFonts w:ascii="標楷體" w:eastAsia="標楷體" w:hAnsi="標楷體" w:cs="標楷體" w:hint="eastAsia"/>
                <w:sz w:val="24"/>
              </w:rPr>
              <w:t>有</w:t>
            </w:r>
            <w:r w:rsidR="00174F30">
              <w:rPr>
                <w:rFonts w:ascii="標楷體" w:eastAsia="標楷體" w:hAnsi="標楷體" w:cs="標楷體" w:hint="eastAsia"/>
                <w:sz w:val="24"/>
              </w:rPr>
              <w:t>24個家庭因電子户口結</w:t>
            </w:r>
            <w:r>
              <w:rPr>
                <w:rFonts w:ascii="標楷體" w:eastAsia="標楷體" w:hAnsi="標楷體" w:cs="標楷體" w:hint="eastAsia"/>
                <w:sz w:val="24"/>
              </w:rPr>
              <w:t>餘不足</w:t>
            </w:r>
            <w:r w:rsidR="00174F30">
              <w:rPr>
                <w:rFonts w:ascii="標楷體" w:eastAsia="標楷體" w:hAnsi="標楷體" w:cs="標楷體" w:hint="eastAsia"/>
                <w:sz w:val="24"/>
              </w:rPr>
              <w:t>而未能參加是次旅行。已支付</w:t>
            </w:r>
            <w:r>
              <w:rPr>
                <w:rFonts w:ascii="標楷體" w:eastAsia="標楷體" w:hAnsi="標楷體" w:cs="標楷體" w:hint="eastAsia"/>
                <w:sz w:val="24"/>
              </w:rPr>
              <w:t>$111,076</w:t>
            </w:r>
            <w:r w:rsidR="00174F30">
              <w:rPr>
                <w:rFonts w:ascii="標楷體" w:eastAsia="標楷體" w:hAnsi="標楷體" w:cs="標楷體" w:hint="eastAsia"/>
                <w:sz w:val="24"/>
              </w:rPr>
              <w:t>予</w:t>
            </w:r>
            <w:r>
              <w:rPr>
                <w:rFonts w:ascii="標楷體" w:eastAsia="標楷體" w:hAnsi="標楷體" w:cs="標楷體" w:hint="eastAsia"/>
                <w:sz w:val="24"/>
              </w:rPr>
              <w:t>發達行。今次共有13架60</w:t>
            </w:r>
            <w:r w:rsidR="00174F30">
              <w:rPr>
                <w:rFonts w:ascii="標楷體" w:eastAsia="標楷體" w:hAnsi="標楷體" w:cs="標楷體" w:hint="eastAsia"/>
                <w:sz w:val="24"/>
              </w:rPr>
              <w:t>人車，車</w:t>
            </w:r>
            <w:proofErr w:type="gramStart"/>
            <w:r w:rsidR="00174F30">
              <w:rPr>
                <w:rFonts w:ascii="標楷體" w:eastAsia="標楷體" w:hAnsi="標楷體" w:cs="標楷體" w:hint="eastAsia"/>
                <w:sz w:val="24"/>
              </w:rPr>
              <w:t>上</w:t>
            </w:r>
            <w:r>
              <w:rPr>
                <w:rFonts w:ascii="標楷體" w:eastAsia="標楷體" w:hAnsi="標楷體" w:cs="標楷體" w:hint="eastAsia"/>
                <w:sz w:val="24"/>
              </w:rPr>
              <w:t>吉位</w:t>
            </w:r>
            <w:r w:rsidR="00174F30">
              <w:rPr>
                <w:rFonts w:ascii="標楷體" w:eastAsia="標楷體" w:hAnsi="標楷體" w:cs="標楷體" w:hint="eastAsia"/>
                <w:sz w:val="24"/>
              </w:rPr>
              <w:t>須</w:t>
            </w:r>
            <w:proofErr w:type="gramEnd"/>
            <w:r w:rsidR="00174F30">
              <w:rPr>
                <w:rFonts w:ascii="標楷體" w:eastAsia="標楷體" w:hAnsi="標楷體" w:cs="標楷體" w:hint="eastAsia"/>
                <w:sz w:val="24"/>
              </w:rPr>
              <w:t>繳付$240</w:t>
            </w:r>
            <w:r>
              <w:rPr>
                <w:rFonts w:ascii="標楷體" w:eastAsia="標楷體" w:hAnsi="標楷體" w:cs="標楷體" w:hint="eastAsia"/>
                <w:sz w:val="24"/>
              </w:rPr>
              <w:t>。另外</w:t>
            </w:r>
            <w:r w:rsidR="00174F30">
              <w:rPr>
                <w:rFonts w:ascii="標楷體" w:eastAsia="標楷體" w:hAnsi="標楷體" w:cs="標楷體" w:hint="eastAsia"/>
                <w:sz w:val="24"/>
              </w:rPr>
              <w:t>，</w:t>
            </w:r>
            <w:r>
              <w:rPr>
                <w:rFonts w:ascii="標楷體" w:eastAsia="標楷體" w:hAnsi="標楷體" w:cs="標楷體" w:hint="eastAsia"/>
                <w:sz w:val="24"/>
              </w:rPr>
              <w:t>已購買770人的</w:t>
            </w:r>
            <w:r w:rsidR="00174F30">
              <w:rPr>
                <w:rFonts w:ascii="標楷體" w:eastAsia="標楷體" w:hAnsi="標楷體" w:cs="標楷體" w:hint="eastAsia"/>
                <w:sz w:val="24"/>
              </w:rPr>
              <w:t>個人意外保險，</w:t>
            </w:r>
            <w:r>
              <w:rPr>
                <w:rFonts w:ascii="標楷體" w:eastAsia="標楷體" w:hAnsi="標楷體" w:cs="標楷體" w:hint="eastAsia"/>
                <w:sz w:val="24"/>
              </w:rPr>
              <w:t xml:space="preserve">合共$3,080 </w:t>
            </w:r>
            <w:r w:rsidR="00174F30">
              <w:rPr>
                <w:rFonts w:ascii="標楷體" w:eastAsia="標楷體" w:hAnsi="標楷體" w:cs="標楷體" w:hint="eastAsia"/>
                <w:sz w:val="24"/>
              </w:rPr>
              <w:t>及</w:t>
            </w:r>
            <w:r>
              <w:rPr>
                <w:rFonts w:ascii="標楷體" w:eastAsia="標楷體" w:hAnsi="標楷體" w:cs="標楷體" w:hint="eastAsia"/>
                <w:sz w:val="24"/>
              </w:rPr>
              <w:t>第三者保險$1,490。</w:t>
            </w:r>
          </w:p>
          <w:p w:rsidR="00271CD9" w:rsidRDefault="00174F30" w:rsidP="00174F30">
            <w:pPr>
              <w:pStyle w:val="normal"/>
              <w:widowControl w:val="0"/>
              <w:tabs>
                <w:tab w:val="left" w:pos="2653"/>
              </w:tabs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ab/>
            </w: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討論事項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numPr>
                <w:ilvl w:val="0"/>
                <w:numId w:val="26"/>
              </w:numPr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親子旅行</w:t>
            </w:r>
          </w:p>
          <w:p w:rsidR="00271CD9" w:rsidRDefault="00454525">
            <w:pPr>
              <w:pStyle w:val="normal"/>
              <w:widowControl w:val="0"/>
              <w:numPr>
                <w:ilvl w:val="0"/>
                <w:numId w:val="29"/>
              </w:numPr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全體委員一致</w:t>
            </w:r>
            <w:r w:rsidR="000B2774">
              <w:rPr>
                <w:rFonts w:ascii="標楷體" w:eastAsia="標楷體" w:hAnsi="標楷體" w:cs="標楷體" w:hint="eastAsia"/>
                <w:sz w:val="24"/>
              </w:rPr>
              <w:t>通過</w:t>
            </w:r>
            <w:r>
              <w:rPr>
                <w:rFonts w:ascii="標楷體" w:eastAsia="標楷體" w:hAnsi="標楷體" w:cs="標楷體" w:hint="eastAsia"/>
                <w:sz w:val="24"/>
              </w:rPr>
              <w:t>由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家教會撥款購買口罩</w:t>
            </w:r>
            <w:r>
              <w:rPr>
                <w:rFonts w:ascii="標楷體" w:eastAsia="標楷體" w:hAnsi="標楷體" w:cs="標楷體" w:hint="eastAsia"/>
                <w:sz w:val="24"/>
              </w:rPr>
              <w:t>，</w:t>
            </w:r>
            <w:r w:rsidR="00C0336E">
              <w:rPr>
                <w:rFonts w:ascii="標楷體" w:eastAsia="標楷體" w:hAnsi="標楷體" w:cs="標楷體" w:hint="eastAsia"/>
                <w:sz w:val="24"/>
              </w:rPr>
              <w:t>並派發給各參加者於參觀</w:t>
            </w:r>
            <w:proofErr w:type="gramStart"/>
            <w:r w:rsidR="00C0336E">
              <w:rPr>
                <w:rFonts w:ascii="標楷體" w:eastAsia="標楷體" w:hAnsi="標楷體" w:cs="標楷體" w:hint="eastAsia"/>
                <w:sz w:val="24"/>
              </w:rPr>
              <w:t>恒香餅廠</w:t>
            </w:r>
            <w:r w:rsidR="000B2774">
              <w:rPr>
                <w:rFonts w:ascii="標楷體" w:eastAsia="標楷體" w:hAnsi="標楷體" w:cs="標楷體" w:hint="eastAsia"/>
                <w:sz w:val="24"/>
              </w:rPr>
              <w:t>時</w:t>
            </w:r>
            <w:proofErr w:type="gramEnd"/>
            <w:r w:rsidR="000B2774">
              <w:rPr>
                <w:rFonts w:ascii="標楷體" w:eastAsia="標楷體" w:hAnsi="標楷體" w:cs="標楷體" w:hint="eastAsia"/>
                <w:sz w:val="24"/>
              </w:rPr>
              <w:t>使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用</w:t>
            </w:r>
            <w:r w:rsidR="00525DE0">
              <w:rPr>
                <w:rFonts w:ascii="標楷體" w:eastAsia="標楷體" w:hAnsi="標楷體" w:cs="標楷體" w:hint="eastAsia"/>
                <w:sz w:val="24"/>
              </w:rPr>
              <w:t>。</w:t>
            </w:r>
          </w:p>
          <w:p w:rsidR="00271CD9" w:rsidRDefault="00454525">
            <w:pPr>
              <w:pStyle w:val="normal"/>
              <w:widowControl w:val="0"/>
              <w:numPr>
                <w:ilvl w:val="0"/>
                <w:numId w:val="29"/>
              </w:numPr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旅遊車上之工作由各委員及旅行社職員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負責，各車</w:t>
            </w:r>
            <w:r w:rsidR="008241E8">
              <w:rPr>
                <w:rFonts w:ascii="標楷體" w:eastAsia="標楷體" w:hAnsi="標楷體" w:cs="標楷體" w:hint="eastAsia"/>
                <w:sz w:val="24"/>
              </w:rPr>
              <w:t>車號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將以英文字母排列</w:t>
            </w:r>
            <w:r w:rsidR="00525DE0">
              <w:rPr>
                <w:rFonts w:ascii="標楷體" w:eastAsia="標楷體" w:hAnsi="標楷體" w:cs="標楷體" w:hint="eastAsia"/>
                <w:sz w:val="24"/>
              </w:rPr>
              <w:t>。</w:t>
            </w:r>
          </w:p>
          <w:p w:rsidR="00271CD9" w:rsidRDefault="00271CD9">
            <w:pPr>
              <w:pStyle w:val="normal"/>
              <w:widowControl w:val="0"/>
              <w:numPr>
                <w:ilvl w:val="0"/>
                <w:numId w:val="29"/>
              </w:numPr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燒烤爐將以數目字編排，並安排10人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</w:rPr>
              <w:t>爐。</w:t>
            </w:r>
          </w:p>
          <w:p w:rsidR="00271CD9" w:rsidRDefault="00271CD9">
            <w:pPr>
              <w:pStyle w:val="normal"/>
              <w:widowControl w:val="0"/>
              <w:numPr>
                <w:ilvl w:val="0"/>
                <w:numId w:val="29"/>
              </w:numPr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各家長委員須於上午8:15</w:t>
            </w:r>
            <w:r w:rsidR="008241E8">
              <w:rPr>
                <w:rFonts w:ascii="標楷體" w:eastAsia="標楷體" w:hAnsi="標楷體" w:cs="標楷體" w:hint="eastAsia"/>
                <w:sz w:val="24"/>
              </w:rPr>
              <w:t>分回校</w:t>
            </w:r>
            <w:r>
              <w:rPr>
                <w:rFonts w:ascii="標楷體" w:eastAsia="標楷體" w:hAnsi="標楷體" w:cs="標楷體" w:hint="eastAsia"/>
                <w:sz w:val="24"/>
              </w:rPr>
              <w:t>協助</w:t>
            </w:r>
            <w:r w:rsidR="008241E8">
              <w:rPr>
                <w:rFonts w:ascii="標楷體" w:eastAsia="標楷體" w:hAnsi="標楷體" w:cs="標楷體" w:hint="eastAsia"/>
                <w:sz w:val="24"/>
              </w:rPr>
              <w:t>點</w:t>
            </w:r>
            <w:r>
              <w:rPr>
                <w:rFonts w:ascii="標楷體" w:eastAsia="標楷體" w:hAnsi="標楷體" w:cs="標楷體" w:hint="eastAsia"/>
                <w:sz w:val="24"/>
              </w:rPr>
              <w:t>名、派</w:t>
            </w:r>
            <w:r w:rsidR="008241E8">
              <w:rPr>
                <w:rFonts w:ascii="標楷體" w:eastAsia="標楷體" w:hAnsi="標楷體" w:cs="標楷體" w:hint="eastAsia"/>
                <w:sz w:val="24"/>
              </w:rPr>
              <w:t>發</w:t>
            </w:r>
            <w:r>
              <w:rPr>
                <w:rFonts w:ascii="標楷體" w:eastAsia="標楷體" w:hAnsi="標楷體" w:cs="標楷體" w:hint="eastAsia"/>
                <w:sz w:val="24"/>
              </w:rPr>
              <w:t>口罩及$100超市禮券，並指示各家庭到操場排隊。</w:t>
            </w:r>
          </w:p>
          <w:p w:rsidR="00271CD9" w:rsidRDefault="00271CD9">
            <w:pPr>
              <w:pStyle w:val="normal"/>
              <w:widowControl w:val="0"/>
              <w:numPr>
                <w:ilvl w:val="0"/>
                <w:numId w:val="29"/>
              </w:numPr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若各委員遇上特別情況</w:t>
            </w:r>
            <w:r w:rsidR="000B2774">
              <w:rPr>
                <w:rFonts w:ascii="標楷體" w:eastAsia="標楷體" w:hAnsi="標楷體" w:cs="標楷體" w:hint="eastAsia"/>
                <w:sz w:val="24"/>
              </w:rPr>
              <w:t>，</w:t>
            </w:r>
            <w:r>
              <w:rPr>
                <w:rFonts w:ascii="標楷體" w:eastAsia="標楷體" w:hAnsi="標楷體" w:cs="標楷體" w:hint="eastAsia"/>
                <w:sz w:val="24"/>
              </w:rPr>
              <w:t>須向活動老師或胡老師報告。</w:t>
            </w:r>
          </w:p>
          <w:p w:rsidR="00271CD9" w:rsidRDefault="00271CD9">
            <w:pPr>
              <w:pStyle w:val="normal"/>
              <w:widowControl w:val="0"/>
              <w:numPr>
                <w:ilvl w:val="0"/>
                <w:numId w:val="29"/>
              </w:numPr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當天於上午9:10祈禱，</w:t>
            </w:r>
            <w:r w:rsidR="008241E8">
              <w:rPr>
                <w:rFonts w:ascii="標楷體" w:eastAsia="標楷體" w:hAnsi="標楷體" w:cs="標楷體" w:hint="eastAsia"/>
                <w:sz w:val="24"/>
              </w:rPr>
              <w:t>然後由主席致詞，完成後</w:t>
            </w:r>
            <w:r>
              <w:rPr>
                <w:rFonts w:ascii="標楷體" w:eastAsia="標楷體" w:hAnsi="標楷體" w:cs="標楷體" w:hint="eastAsia"/>
                <w:sz w:val="24"/>
              </w:rPr>
              <w:t>出發。</w:t>
            </w:r>
          </w:p>
          <w:p w:rsidR="00271CD9" w:rsidRDefault="00271CD9">
            <w:pPr>
              <w:pStyle w:val="normal"/>
              <w:widowControl w:val="0"/>
              <w:numPr>
                <w:ilvl w:val="0"/>
                <w:numId w:val="29"/>
              </w:numPr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回程</w:t>
            </w:r>
            <w:r w:rsidR="008241E8">
              <w:rPr>
                <w:rFonts w:ascii="標楷體" w:eastAsia="標楷體" w:hAnsi="標楷體" w:cs="標楷體" w:hint="eastAsia"/>
                <w:sz w:val="24"/>
              </w:rPr>
              <w:t>時可在鑽石</w:t>
            </w:r>
            <w:proofErr w:type="gramStart"/>
            <w:r w:rsidR="008241E8">
              <w:rPr>
                <w:rFonts w:ascii="標楷體" w:eastAsia="標楷體" w:hAnsi="標楷體" w:cs="標楷體" w:hint="eastAsia"/>
                <w:sz w:val="24"/>
              </w:rPr>
              <w:t>山港鐵站</w:t>
            </w:r>
            <w:proofErr w:type="gramEnd"/>
            <w:r w:rsidR="008241E8">
              <w:rPr>
                <w:rFonts w:ascii="標楷體" w:eastAsia="標楷體" w:hAnsi="標楷體" w:cs="標楷體" w:hint="eastAsia"/>
                <w:sz w:val="24"/>
              </w:rPr>
              <w:t>或</w:t>
            </w:r>
            <w:r>
              <w:rPr>
                <w:rFonts w:ascii="標楷體" w:eastAsia="標楷體" w:hAnsi="標楷體" w:cs="標楷體" w:hint="eastAsia"/>
                <w:sz w:val="24"/>
              </w:rPr>
              <w:t>學校</w:t>
            </w:r>
            <w:r w:rsidR="008241E8">
              <w:rPr>
                <w:rFonts w:ascii="標楷體" w:eastAsia="標楷體" w:hAnsi="標楷體" w:cs="標楷體" w:hint="eastAsia"/>
                <w:sz w:val="24"/>
              </w:rPr>
              <w:t>解散</w:t>
            </w:r>
            <w:r>
              <w:rPr>
                <w:rFonts w:ascii="標楷體" w:eastAsia="標楷體" w:hAnsi="標楷體" w:cs="標楷體" w:hint="eastAsia"/>
                <w:sz w:val="24"/>
              </w:rPr>
              <w:t>。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ind w:left="360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numPr>
                <w:ilvl w:val="0"/>
                <w:numId w:val="26"/>
              </w:numPr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賣旗活動</w:t>
            </w:r>
          </w:p>
          <w:p w:rsidR="00271CD9" w:rsidRDefault="000B2774" w:rsidP="00F03EF1">
            <w:pPr>
              <w:pStyle w:val="ListParagraph"/>
              <w:ind w:leftChars="144" w:left="317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傷健協會來信邀請家教會協助賣旗籌款，日期為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6月25日</w:t>
            </w:r>
            <w:r>
              <w:rPr>
                <w:rFonts w:ascii="標楷體" w:eastAsia="標楷體" w:hAnsi="標楷體" w:cs="標楷體" w:hint="eastAsia"/>
                <w:sz w:val="24"/>
              </w:rPr>
              <w:t>，因學生已無須回校，</w:t>
            </w:r>
            <w:r w:rsidR="00ED7E00">
              <w:rPr>
                <w:rFonts w:ascii="標楷體" w:eastAsia="標楷體" w:hAnsi="標楷體" w:cs="標楷體" w:hint="eastAsia"/>
                <w:sz w:val="24"/>
              </w:rPr>
              <w:t>今年決定不參與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。</w:t>
            </w:r>
          </w:p>
          <w:p w:rsidR="00271CD9" w:rsidRDefault="00271CD9">
            <w:pPr>
              <w:pStyle w:val="ListParagraph"/>
              <w:ind w:left="440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 w:rsidP="00D0615C">
            <w:pPr>
              <w:pStyle w:val="normal"/>
              <w:widowControl w:val="0"/>
              <w:numPr>
                <w:ilvl w:val="0"/>
                <w:numId w:val="26"/>
              </w:numPr>
              <w:spacing w:line="240" w:lineRule="auto"/>
              <w:ind w:left="317" w:hanging="317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親子工作坊</w:t>
            </w:r>
          </w:p>
          <w:p w:rsidR="00271CD9" w:rsidRDefault="00ED7E00">
            <w:pPr>
              <w:pStyle w:val="normal"/>
              <w:widowControl w:val="0"/>
              <w:spacing w:line="240" w:lineRule="auto"/>
              <w:ind w:left="301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已聯絡有關導師，詳情容後公布</w:t>
            </w:r>
            <w:r w:rsidR="00271CD9">
              <w:rPr>
                <w:rFonts w:ascii="標楷體" w:eastAsia="標楷體" w:hAnsi="標楷體" w:cs="標楷體" w:hint="eastAsia"/>
                <w:sz w:val="24"/>
              </w:rPr>
              <w:t>。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numPr>
                <w:ilvl w:val="0"/>
                <w:numId w:val="26"/>
              </w:numPr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今年會員紀念品已選定</w:t>
            </w:r>
            <w:r w:rsidR="00ED7E00">
              <w:rPr>
                <w:rFonts w:ascii="標楷體" w:eastAsia="標楷體" w:hAnsi="標楷體" w:cs="標楷體" w:hint="eastAsia"/>
                <w:sz w:val="24"/>
              </w:rPr>
              <w:t>為旅行收納袋</w:t>
            </w:r>
            <w:r>
              <w:rPr>
                <w:rFonts w:ascii="標楷體" w:eastAsia="標楷體" w:hAnsi="標楷體" w:cs="標楷體" w:hint="eastAsia"/>
                <w:sz w:val="24"/>
              </w:rPr>
              <w:t>。</w:t>
            </w:r>
          </w:p>
          <w:p w:rsidR="00271CD9" w:rsidRDefault="00271CD9">
            <w:pPr>
              <w:pStyle w:val="ListParagraph"/>
              <w:ind w:left="440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下次會議日期：二零一六年三月十八日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lastRenderedPageBreak/>
              <w:t>劉綺華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劉綺華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胡麗冰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lastRenderedPageBreak/>
              <w:t>鄧耀群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542ED6" w:rsidRDefault="00542ED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譚婉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嫺</w:t>
            </w:r>
            <w:proofErr w:type="gramEnd"/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hint="eastAsia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hint="eastAsia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hint="eastAsia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hint="eastAsia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hint="eastAsia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鄧耀群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83161B" w:rsidRDefault="0083161B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 w:hint="eastAsia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黎嘉敏</w:t>
            </w:r>
            <w:r>
              <w:rPr>
                <w:rFonts w:ascii="標楷體" w:eastAsia="標楷體" w:hAnsi="標楷體" w:cs="標楷體"/>
                <w:sz w:val="24"/>
              </w:rPr>
              <w:t>/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紀夏燕</w:t>
            </w: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</w:p>
          <w:p w:rsidR="00271CD9" w:rsidRDefault="00271CD9">
            <w:pPr>
              <w:pStyle w:val="normal"/>
              <w:widowControl w:val="0"/>
              <w:spacing w:line="240" w:lineRule="auto"/>
              <w:jc w:val="center"/>
            </w:pPr>
          </w:p>
        </w:tc>
      </w:tr>
    </w:tbl>
    <w:p w:rsidR="00271CD9" w:rsidRDefault="00271CD9">
      <w:pPr>
        <w:pStyle w:val="normal"/>
        <w:widowControl w:val="0"/>
        <w:spacing w:line="240" w:lineRule="auto"/>
        <w:ind w:left="410"/>
        <w:jc w:val="right"/>
      </w:pPr>
    </w:p>
    <w:p w:rsidR="00CB4083" w:rsidRDefault="00CB4083">
      <w:pPr>
        <w:pStyle w:val="normal"/>
        <w:widowControl w:val="0"/>
        <w:rPr>
          <w:rFonts w:ascii="標楷體" w:eastAsia="標楷體" w:hAnsi="標楷體" w:cs="標楷體"/>
          <w:sz w:val="24"/>
        </w:rPr>
      </w:pPr>
    </w:p>
    <w:p w:rsidR="00CB4083" w:rsidRDefault="00CB4083">
      <w:pPr>
        <w:pStyle w:val="normal"/>
        <w:widowControl w:val="0"/>
        <w:rPr>
          <w:rFonts w:ascii="標楷體" w:eastAsia="標楷體" w:hAnsi="標楷體" w:cs="標楷體"/>
          <w:sz w:val="24"/>
        </w:rPr>
      </w:pPr>
    </w:p>
    <w:p w:rsidR="00CB4083" w:rsidRDefault="00CB4083">
      <w:pPr>
        <w:pStyle w:val="normal"/>
        <w:widowControl w:val="0"/>
        <w:rPr>
          <w:rFonts w:ascii="標楷體" w:eastAsia="標楷體" w:hAnsi="標楷體" w:cs="標楷體"/>
          <w:sz w:val="24"/>
        </w:rPr>
      </w:pPr>
    </w:p>
    <w:p w:rsidR="00CB4083" w:rsidRDefault="00CB4083">
      <w:pPr>
        <w:pStyle w:val="normal"/>
        <w:widowControl w:val="0"/>
        <w:rPr>
          <w:rFonts w:ascii="標楷體" w:eastAsia="標楷體" w:hAnsi="標楷體" w:cs="標楷體"/>
          <w:sz w:val="24"/>
        </w:rPr>
      </w:pPr>
    </w:p>
    <w:p w:rsidR="00CB4083" w:rsidRDefault="00CB4083">
      <w:pPr>
        <w:pStyle w:val="normal"/>
        <w:widowControl w:val="0"/>
        <w:rPr>
          <w:rFonts w:ascii="標楷體" w:eastAsia="標楷體" w:hAnsi="標楷體" w:cs="標楷體"/>
          <w:sz w:val="24"/>
        </w:rPr>
      </w:pPr>
    </w:p>
    <w:p w:rsidR="00CB4083" w:rsidRDefault="00CB4083">
      <w:pPr>
        <w:pStyle w:val="normal"/>
        <w:widowControl w:val="0"/>
        <w:rPr>
          <w:rFonts w:ascii="標楷體" w:eastAsia="標楷體" w:hAnsi="標楷體" w:cs="標楷體"/>
          <w:sz w:val="24"/>
        </w:rPr>
      </w:pPr>
    </w:p>
    <w:p w:rsidR="00CB4083" w:rsidRDefault="00CB4083">
      <w:pPr>
        <w:pStyle w:val="normal"/>
        <w:widowControl w:val="0"/>
        <w:rPr>
          <w:rFonts w:ascii="標楷體" w:eastAsia="標楷體" w:hAnsi="標楷體" w:cs="標楷體"/>
          <w:sz w:val="24"/>
        </w:rPr>
      </w:pPr>
    </w:p>
    <w:p w:rsidR="00CB4083" w:rsidRDefault="00CB4083">
      <w:pPr>
        <w:pStyle w:val="normal"/>
        <w:widowControl w:val="0"/>
        <w:rPr>
          <w:rFonts w:ascii="標楷體" w:eastAsia="標楷體" w:hAnsi="標楷體" w:cs="標楷體"/>
          <w:sz w:val="24"/>
        </w:rPr>
      </w:pPr>
    </w:p>
    <w:p w:rsidR="00CB4083" w:rsidRDefault="00CB4083">
      <w:pPr>
        <w:pStyle w:val="normal"/>
        <w:widowControl w:val="0"/>
        <w:rPr>
          <w:rFonts w:ascii="標楷體" w:eastAsia="標楷體" w:hAnsi="標楷體" w:cs="標楷體"/>
          <w:sz w:val="24"/>
        </w:rPr>
      </w:pPr>
    </w:p>
    <w:p w:rsidR="00AA292E" w:rsidRPr="000B33F7" w:rsidRDefault="00AA292E" w:rsidP="009474C8">
      <w:pPr>
        <w:pStyle w:val="normal"/>
        <w:widowControl w:val="0"/>
        <w:rPr>
          <w:color w:val="FFFFFF" w:themeColor="background1"/>
        </w:rPr>
      </w:pPr>
    </w:p>
    <w:p w:rsidR="00AA292E" w:rsidRPr="000B33F7" w:rsidRDefault="00AA292E">
      <w:pPr>
        <w:pStyle w:val="normal"/>
        <w:widowControl w:val="0"/>
        <w:spacing w:line="240" w:lineRule="auto"/>
        <w:ind w:left="360"/>
        <w:rPr>
          <w:rFonts w:ascii="標楷體" w:eastAsia="標楷體" w:hAnsi="標楷體"/>
          <w:color w:val="FFFFFF" w:themeColor="background1"/>
          <w:sz w:val="24"/>
          <w:szCs w:val="24"/>
        </w:rPr>
      </w:pPr>
    </w:p>
    <w:sectPr w:rsidR="00AA292E" w:rsidRPr="000B33F7">
      <w:footerReference w:type="default" r:id="rId8"/>
      <w:pgSz w:w="11906" w:h="16838"/>
      <w:pgMar w:top="567" w:right="851" w:bottom="28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718" w:rsidRDefault="00872718">
      <w:pPr>
        <w:spacing w:line="240" w:lineRule="auto"/>
      </w:pPr>
      <w:r>
        <w:separator/>
      </w:r>
    </w:p>
  </w:endnote>
  <w:endnote w:type="continuationSeparator" w:id="0">
    <w:p w:rsidR="00872718" w:rsidRDefault="00872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CD9" w:rsidRDefault="00271CD9">
    <w:pPr>
      <w:pStyle w:val="normal"/>
      <w:widowControl w:val="0"/>
      <w:tabs>
        <w:tab w:val="center" w:pos="4153"/>
        <w:tab w:val="right" w:pos="8306"/>
      </w:tabs>
      <w:spacing w:line="240" w:lineRule="auto"/>
      <w:jc w:val="center"/>
    </w:pPr>
    <w:fldSimple w:instr="PAGE">
      <w:r w:rsidR="009474C8">
        <w:rPr>
          <w:noProof/>
        </w:rPr>
        <w:t>1</w:t>
      </w:r>
    </w:fldSimple>
  </w:p>
  <w:p w:rsidR="00271CD9" w:rsidRDefault="00271CD9">
    <w:pPr>
      <w:pStyle w:val="normal"/>
      <w:widowControl w:val="0"/>
      <w:tabs>
        <w:tab w:val="center" w:pos="4153"/>
        <w:tab w:val="right" w:pos="8306"/>
      </w:tabs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718" w:rsidRDefault="00872718">
      <w:pPr>
        <w:spacing w:line="240" w:lineRule="auto"/>
      </w:pPr>
      <w:r>
        <w:separator/>
      </w:r>
    </w:p>
  </w:footnote>
  <w:footnote w:type="continuationSeparator" w:id="0">
    <w:p w:rsidR="00872718" w:rsidRDefault="008727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0FD3"/>
    <w:multiLevelType w:val="hybridMultilevel"/>
    <w:tmpl w:val="A8E259EA"/>
    <w:lvl w:ilvl="0" w:tplc="2E28290A">
      <w:start w:val="1"/>
      <w:numFmt w:val="low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CB2BF8"/>
    <w:multiLevelType w:val="hybridMultilevel"/>
    <w:tmpl w:val="E1D671FA"/>
    <w:lvl w:ilvl="0" w:tplc="7E7278C6">
      <w:start w:val="1"/>
      <w:numFmt w:val="lowerLetter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364DB9"/>
    <w:multiLevelType w:val="hybridMultilevel"/>
    <w:tmpl w:val="5ED0EF20"/>
    <w:lvl w:ilvl="0" w:tplc="3A10D6F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">
    <w:nsid w:val="0FCE0958"/>
    <w:multiLevelType w:val="hybridMultilevel"/>
    <w:tmpl w:val="FBE651B0"/>
    <w:lvl w:ilvl="0" w:tplc="9344040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>
    <w:nsid w:val="133C159F"/>
    <w:multiLevelType w:val="hybridMultilevel"/>
    <w:tmpl w:val="58C8591A"/>
    <w:lvl w:ilvl="0" w:tplc="DD9665DE">
      <w:start w:val="1"/>
      <w:numFmt w:val="lowerLetter"/>
      <w:lvlText w:val="%1."/>
      <w:lvlJc w:val="left"/>
      <w:pPr>
        <w:ind w:left="36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1" w:hanging="480"/>
      </w:pPr>
      <w:rPr>
        <w:rFonts w:ascii="Times New Roman" w:hAnsi="Times New Roman" w:cs="Times New Roman"/>
      </w:rPr>
    </w:lvl>
  </w:abstractNum>
  <w:abstractNum w:abstractNumId="5">
    <w:nsid w:val="14AF3820"/>
    <w:multiLevelType w:val="multilevel"/>
    <w:tmpl w:val="C58E4D02"/>
    <w:lvl w:ilvl="0">
      <w:start w:val="1"/>
      <w:numFmt w:val="lowerLetter"/>
      <w:lvlText w:val="%1."/>
      <w:lvlJc w:val="left"/>
      <w:pPr>
        <w:ind w:left="360"/>
      </w:pPr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ascii="Times New Roman" w:hAnsi="Times New Roman"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ascii="Times New Roman" w:hAnsi="Times New Roman"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ascii="Times New Roman" w:hAnsi="Times New Roman" w:cs="Times New Roman"/>
        <w:vertAlign w:val="baseline"/>
      </w:rPr>
    </w:lvl>
  </w:abstractNum>
  <w:abstractNum w:abstractNumId="6">
    <w:nsid w:val="182F7C4F"/>
    <w:multiLevelType w:val="hybridMultilevel"/>
    <w:tmpl w:val="ED3EE3C4"/>
    <w:lvl w:ilvl="0" w:tplc="5B80A5A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>
    <w:nsid w:val="19C43C1B"/>
    <w:multiLevelType w:val="hybridMultilevel"/>
    <w:tmpl w:val="38B84454"/>
    <w:lvl w:ilvl="0" w:tplc="10BE88F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8">
    <w:nsid w:val="1A0F6B0F"/>
    <w:multiLevelType w:val="hybridMultilevel"/>
    <w:tmpl w:val="B46ABA5A"/>
    <w:lvl w:ilvl="0" w:tplc="04090001">
      <w:start w:val="1"/>
      <w:numFmt w:val="bullet"/>
      <w:lvlText w:val=""/>
      <w:lvlJc w:val="left"/>
      <w:pPr>
        <w:tabs>
          <w:tab w:val="num" w:pos="1201"/>
        </w:tabs>
        <w:ind w:left="1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1"/>
        </w:tabs>
        <w:ind w:left="19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1"/>
        </w:tabs>
        <w:ind w:left="2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1"/>
        </w:tabs>
        <w:ind w:left="3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1"/>
        </w:tabs>
        <w:ind w:left="40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1"/>
        </w:tabs>
        <w:ind w:left="4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1"/>
        </w:tabs>
        <w:ind w:left="5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1"/>
        </w:tabs>
        <w:ind w:left="62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1"/>
        </w:tabs>
        <w:ind w:left="6961" w:hanging="360"/>
      </w:pPr>
      <w:rPr>
        <w:rFonts w:ascii="Wingdings" w:hAnsi="Wingdings" w:hint="default"/>
      </w:rPr>
    </w:lvl>
  </w:abstractNum>
  <w:abstractNum w:abstractNumId="9">
    <w:nsid w:val="1A96160B"/>
    <w:multiLevelType w:val="hybridMultilevel"/>
    <w:tmpl w:val="0EC2A342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0">
    <w:nsid w:val="1C7150B5"/>
    <w:multiLevelType w:val="hybridMultilevel"/>
    <w:tmpl w:val="0980C680"/>
    <w:lvl w:ilvl="0" w:tplc="569CFD88">
      <w:start w:val="1"/>
      <w:numFmt w:val="lowerLetter"/>
      <w:lvlText w:val="%1."/>
      <w:lvlJc w:val="left"/>
      <w:pPr>
        <w:ind w:left="465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54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2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50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98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46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94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425" w:hanging="480"/>
      </w:pPr>
      <w:rPr>
        <w:rFonts w:ascii="Times New Roman" w:hAnsi="Times New Roman" w:cs="Times New Roman"/>
      </w:rPr>
    </w:lvl>
  </w:abstractNum>
  <w:abstractNum w:abstractNumId="11">
    <w:nsid w:val="1E073916"/>
    <w:multiLevelType w:val="hybridMultilevel"/>
    <w:tmpl w:val="5EFA0964"/>
    <w:lvl w:ilvl="0" w:tplc="7EA280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2">
    <w:nsid w:val="29EE499E"/>
    <w:multiLevelType w:val="hybridMultilevel"/>
    <w:tmpl w:val="C7E679F8"/>
    <w:lvl w:ilvl="0" w:tplc="9834705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3">
    <w:nsid w:val="2BE523A7"/>
    <w:multiLevelType w:val="hybridMultilevel"/>
    <w:tmpl w:val="E7B4AC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BE93D14"/>
    <w:multiLevelType w:val="hybridMultilevel"/>
    <w:tmpl w:val="891A1CFA"/>
    <w:lvl w:ilvl="0" w:tplc="A9F6AB7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5">
    <w:nsid w:val="2D584540"/>
    <w:multiLevelType w:val="hybridMultilevel"/>
    <w:tmpl w:val="E0409AF8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>
    <w:nsid w:val="2E1804FD"/>
    <w:multiLevelType w:val="hybridMultilevel"/>
    <w:tmpl w:val="753625B4"/>
    <w:lvl w:ilvl="0" w:tplc="65A83DE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7">
    <w:nsid w:val="336C7EDF"/>
    <w:multiLevelType w:val="hybridMultilevel"/>
    <w:tmpl w:val="BD88C342"/>
    <w:lvl w:ilvl="0" w:tplc="2E28290A">
      <w:start w:val="1"/>
      <w:numFmt w:val="lowerLetter"/>
      <w:lvlText w:val="%1."/>
      <w:lvlJc w:val="left"/>
      <w:pPr>
        <w:ind w:left="36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1" w:hanging="480"/>
      </w:pPr>
      <w:rPr>
        <w:rFonts w:ascii="Times New Roman" w:hAnsi="Times New Roman" w:cs="Times New Roman"/>
      </w:rPr>
    </w:lvl>
  </w:abstractNum>
  <w:abstractNum w:abstractNumId="18">
    <w:nsid w:val="348D50AE"/>
    <w:multiLevelType w:val="hybridMultilevel"/>
    <w:tmpl w:val="419EAF4C"/>
    <w:lvl w:ilvl="0" w:tplc="E1C4E24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9">
    <w:nsid w:val="354D168C"/>
    <w:multiLevelType w:val="hybridMultilevel"/>
    <w:tmpl w:val="56821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F90299C"/>
    <w:multiLevelType w:val="hybridMultilevel"/>
    <w:tmpl w:val="072C6DE2"/>
    <w:lvl w:ilvl="0" w:tplc="2E28290A">
      <w:start w:val="1"/>
      <w:numFmt w:val="low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2853D0F"/>
    <w:multiLevelType w:val="multilevel"/>
    <w:tmpl w:val="80DAB312"/>
    <w:lvl w:ilvl="0">
      <w:start w:val="1"/>
      <w:numFmt w:val="lowerLetter"/>
      <w:lvlText w:val="%1."/>
      <w:lvlJc w:val="left"/>
      <w:pPr>
        <w:ind w:left="360"/>
      </w:pPr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ascii="Times New Roman" w:hAnsi="Times New Roman"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ascii="Times New Roman" w:hAnsi="Times New Roman"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ascii="Times New Roman" w:hAnsi="Times New Roman" w:cs="Times New Roman"/>
        <w:vertAlign w:val="baseline"/>
      </w:rPr>
    </w:lvl>
  </w:abstractNum>
  <w:abstractNum w:abstractNumId="22">
    <w:nsid w:val="47EB367E"/>
    <w:multiLevelType w:val="hybridMultilevel"/>
    <w:tmpl w:val="8C9CB37E"/>
    <w:lvl w:ilvl="0" w:tplc="569CFD88">
      <w:start w:val="1"/>
      <w:numFmt w:val="lowerLetter"/>
      <w:lvlText w:val="%1.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3">
    <w:nsid w:val="49CE2067"/>
    <w:multiLevelType w:val="hybridMultilevel"/>
    <w:tmpl w:val="F53A6D26"/>
    <w:lvl w:ilvl="0" w:tplc="DFB4A540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4">
    <w:nsid w:val="54866ECD"/>
    <w:multiLevelType w:val="hybridMultilevel"/>
    <w:tmpl w:val="00144B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9137F97"/>
    <w:multiLevelType w:val="hybridMultilevel"/>
    <w:tmpl w:val="4F9EE70E"/>
    <w:lvl w:ilvl="0" w:tplc="2002426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6">
    <w:nsid w:val="596C5F42"/>
    <w:multiLevelType w:val="hybridMultilevel"/>
    <w:tmpl w:val="06565A54"/>
    <w:lvl w:ilvl="0" w:tplc="B7E44C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C6D4280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1357A4"/>
    <w:multiLevelType w:val="hybridMultilevel"/>
    <w:tmpl w:val="9C88B13A"/>
    <w:lvl w:ilvl="0" w:tplc="5D9A3AA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8">
    <w:nsid w:val="5C8E0FE2"/>
    <w:multiLevelType w:val="hybridMultilevel"/>
    <w:tmpl w:val="0EC4F0E2"/>
    <w:lvl w:ilvl="0" w:tplc="2528D0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9">
    <w:nsid w:val="5CE75D40"/>
    <w:multiLevelType w:val="hybridMultilevel"/>
    <w:tmpl w:val="16A29FF4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0">
    <w:nsid w:val="632B2BC1"/>
    <w:multiLevelType w:val="hybridMultilevel"/>
    <w:tmpl w:val="58C8591A"/>
    <w:lvl w:ilvl="0" w:tplc="DD9665DE">
      <w:start w:val="1"/>
      <w:numFmt w:val="lowerLetter"/>
      <w:lvlText w:val="%1."/>
      <w:lvlJc w:val="left"/>
      <w:pPr>
        <w:ind w:left="36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1" w:hanging="480"/>
      </w:pPr>
      <w:rPr>
        <w:rFonts w:ascii="Times New Roman" w:hAnsi="Times New Roman" w:cs="Times New Roman"/>
      </w:rPr>
    </w:lvl>
  </w:abstractNum>
  <w:abstractNum w:abstractNumId="31">
    <w:nsid w:val="67557397"/>
    <w:multiLevelType w:val="hybridMultilevel"/>
    <w:tmpl w:val="250CC41A"/>
    <w:lvl w:ilvl="0" w:tplc="BF0A9A2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2">
    <w:nsid w:val="7A057368"/>
    <w:multiLevelType w:val="hybridMultilevel"/>
    <w:tmpl w:val="E0F24A34"/>
    <w:lvl w:ilvl="0" w:tplc="F2345BE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3">
    <w:nsid w:val="7B3A3C38"/>
    <w:multiLevelType w:val="hybridMultilevel"/>
    <w:tmpl w:val="FB2C6B18"/>
    <w:lvl w:ilvl="0" w:tplc="F91C4E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4">
    <w:nsid w:val="7BE71226"/>
    <w:multiLevelType w:val="hybridMultilevel"/>
    <w:tmpl w:val="7E90E51C"/>
    <w:lvl w:ilvl="0" w:tplc="70F010B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30"/>
  </w:num>
  <w:num w:numId="5">
    <w:abstractNumId w:val="4"/>
  </w:num>
  <w:num w:numId="6">
    <w:abstractNumId w:val="18"/>
  </w:num>
  <w:num w:numId="7">
    <w:abstractNumId w:val="9"/>
  </w:num>
  <w:num w:numId="8">
    <w:abstractNumId w:val="15"/>
  </w:num>
  <w:num w:numId="9">
    <w:abstractNumId w:val="29"/>
  </w:num>
  <w:num w:numId="10">
    <w:abstractNumId w:val="10"/>
  </w:num>
  <w:num w:numId="11">
    <w:abstractNumId w:val="22"/>
  </w:num>
  <w:num w:numId="12">
    <w:abstractNumId w:val="6"/>
  </w:num>
  <w:num w:numId="13">
    <w:abstractNumId w:val="23"/>
  </w:num>
  <w:num w:numId="14">
    <w:abstractNumId w:val="28"/>
  </w:num>
  <w:num w:numId="15">
    <w:abstractNumId w:val="12"/>
  </w:num>
  <w:num w:numId="16">
    <w:abstractNumId w:val="3"/>
  </w:num>
  <w:num w:numId="17">
    <w:abstractNumId w:val="14"/>
  </w:num>
  <w:num w:numId="18">
    <w:abstractNumId w:val="31"/>
  </w:num>
  <w:num w:numId="19">
    <w:abstractNumId w:val="25"/>
  </w:num>
  <w:num w:numId="20">
    <w:abstractNumId w:val="2"/>
  </w:num>
  <w:num w:numId="21">
    <w:abstractNumId w:val="16"/>
  </w:num>
  <w:num w:numId="22">
    <w:abstractNumId w:val="33"/>
  </w:num>
  <w:num w:numId="23">
    <w:abstractNumId w:val="27"/>
  </w:num>
  <w:num w:numId="24">
    <w:abstractNumId w:val="11"/>
  </w:num>
  <w:num w:numId="25">
    <w:abstractNumId w:val="7"/>
  </w:num>
  <w:num w:numId="26">
    <w:abstractNumId w:val="32"/>
  </w:num>
  <w:num w:numId="27">
    <w:abstractNumId w:val="26"/>
  </w:num>
  <w:num w:numId="28">
    <w:abstractNumId w:val="8"/>
  </w:num>
  <w:num w:numId="29">
    <w:abstractNumId w:val="13"/>
  </w:num>
  <w:num w:numId="30">
    <w:abstractNumId w:val="34"/>
  </w:num>
  <w:num w:numId="31">
    <w:abstractNumId w:val="24"/>
  </w:num>
  <w:num w:numId="32">
    <w:abstractNumId w:val="19"/>
  </w:num>
  <w:num w:numId="33">
    <w:abstractNumId w:val="0"/>
  </w:num>
  <w:num w:numId="34">
    <w:abstractNumId w:val="20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C5B82"/>
    <w:rsid w:val="00031258"/>
    <w:rsid w:val="000403CB"/>
    <w:rsid w:val="00046071"/>
    <w:rsid w:val="000600C8"/>
    <w:rsid w:val="000B2774"/>
    <w:rsid w:val="000B33F7"/>
    <w:rsid w:val="000F0DFE"/>
    <w:rsid w:val="00100BAE"/>
    <w:rsid w:val="00174F30"/>
    <w:rsid w:val="00175B9D"/>
    <w:rsid w:val="001816FA"/>
    <w:rsid w:val="00194D26"/>
    <w:rsid w:val="001D4F2E"/>
    <w:rsid w:val="001F6565"/>
    <w:rsid w:val="00235460"/>
    <w:rsid w:val="00271CD9"/>
    <w:rsid w:val="002C4995"/>
    <w:rsid w:val="002E0598"/>
    <w:rsid w:val="002F1EB3"/>
    <w:rsid w:val="00360870"/>
    <w:rsid w:val="0040458F"/>
    <w:rsid w:val="004318EF"/>
    <w:rsid w:val="00454525"/>
    <w:rsid w:val="00465E78"/>
    <w:rsid w:val="00496AB3"/>
    <w:rsid w:val="004D242F"/>
    <w:rsid w:val="00525DE0"/>
    <w:rsid w:val="00542ED6"/>
    <w:rsid w:val="00562601"/>
    <w:rsid w:val="006633B5"/>
    <w:rsid w:val="00663BCB"/>
    <w:rsid w:val="00682B7D"/>
    <w:rsid w:val="006B1B28"/>
    <w:rsid w:val="006C5B82"/>
    <w:rsid w:val="00720EEB"/>
    <w:rsid w:val="007A0379"/>
    <w:rsid w:val="008241E8"/>
    <w:rsid w:val="0083161B"/>
    <w:rsid w:val="00866DB5"/>
    <w:rsid w:val="00872718"/>
    <w:rsid w:val="008C2380"/>
    <w:rsid w:val="009251E5"/>
    <w:rsid w:val="00944EB6"/>
    <w:rsid w:val="009474C8"/>
    <w:rsid w:val="00955F98"/>
    <w:rsid w:val="009E14E3"/>
    <w:rsid w:val="009E623D"/>
    <w:rsid w:val="009F0D04"/>
    <w:rsid w:val="00A20D92"/>
    <w:rsid w:val="00A24896"/>
    <w:rsid w:val="00A37EDA"/>
    <w:rsid w:val="00A45517"/>
    <w:rsid w:val="00A57141"/>
    <w:rsid w:val="00AA292E"/>
    <w:rsid w:val="00AB0DD7"/>
    <w:rsid w:val="00B059AB"/>
    <w:rsid w:val="00B34140"/>
    <w:rsid w:val="00B903DD"/>
    <w:rsid w:val="00BB0D93"/>
    <w:rsid w:val="00BC60D8"/>
    <w:rsid w:val="00C0336E"/>
    <w:rsid w:val="00CB2328"/>
    <w:rsid w:val="00CB4083"/>
    <w:rsid w:val="00CE0399"/>
    <w:rsid w:val="00D0615C"/>
    <w:rsid w:val="00D61584"/>
    <w:rsid w:val="00DB4A53"/>
    <w:rsid w:val="00DE3EED"/>
    <w:rsid w:val="00E15185"/>
    <w:rsid w:val="00E40C01"/>
    <w:rsid w:val="00ED7E00"/>
    <w:rsid w:val="00F03EF1"/>
    <w:rsid w:val="00F24980"/>
    <w:rsid w:val="00F26775"/>
    <w:rsid w:val="00F5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76" w:lineRule="auto"/>
    </w:pPr>
    <w:rPr>
      <w:rFonts w:ascii="Arial" w:hAnsi="Arial" w:cs="Arial"/>
      <w:color w:val="000000"/>
      <w:sz w:val="22"/>
    </w:rPr>
  </w:style>
  <w:style w:type="paragraph" w:styleId="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pPr>
      <w:spacing w:line="276" w:lineRule="auto"/>
    </w:pPr>
    <w:rPr>
      <w:rFonts w:ascii="Arial" w:hAnsi="Arial" w:cs="Arial"/>
      <w:color w:val="000000"/>
      <w:sz w:val="22"/>
    </w:rPr>
  </w:style>
  <w:style w:type="paragraph" w:styleId="a3">
    <w:name w:val="Title"/>
    <w:basedOn w:val="normal"/>
    <w:next w:val="normal"/>
    <w:qFormat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Times New Roman" w:hAnsi="Georgia" w:cs="Times New Roman"/>
      <w:i/>
      <w:color w:val="666666"/>
      <w:sz w:val="4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rPr>
      <w:rFonts w:ascii="Times New Roman" w:hAnsi="Times New Roman" w:cs="Times New Roman"/>
      <w:sz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rPr>
      <w:rFonts w:ascii="Times New Roman" w:hAnsi="Times New Roman" w:cs="Times New Roman"/>
      <w:sz w:val="20"/>
    </w:rPr>
  </w:style>
  <w:style w:type="paragraph" w:customStyle="1" w:styleId="ListParagraph">
    <w:name w:val="List Paragraph"/>
    <w:basedOn w:val="a"/>
    <w:pPr>
      <w:ind w:leftChars="200" w:left="480"/>
    </w:pPr>
  </w:style>
  <w:style w:type="paragraph" w:customStyle="1" w:styleId="10">
    <w:name w:val="內文1"/>
    <w:rsid w:val="00AA292E"/>
    <w:pPr>
      <w:spacing w:line="276" w:lineRule="auto"/>
    </w:pPr>
    <w:rPr>
      <w:rFonts w:ascii="Arial" w:hAnsi="Arial" w:cs="Arial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058C9-FAB6-4C8F-A602-47D80A08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第十八屆第2次會議紀錄.docx</vt:lpstr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第十八屆第2次會議紀錄.docx</dc:title>
  <dc:creator>Cindy Cheng</dc:creator>
  <cp:lastModifiedBy>lpwu</cp:lastModifiedBy>
  <cp:revision>3</cp:revision>
  <cp:lastPrinted>2016-03-15T05:59:00Z</cp:lastPrinted>
  <dcterms:created xsi:type="dcterms:W3CDTF">2016-06-17T07:42:00Z</dcterms:created>
  <dcterms:modified xsi:type="dcterms:W3CDTF">2016-06-17T07:42:00Z</dcterms:modified>
</cp:coreProperties>
</file>